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247" w14:textId="77777777" w:rsidR="00935F73" w:rsidRPr="00810F95" w:rsidRDefault="00E475BF" w:rsidP="00734257">
      <w:pPr>
        <w:pStyle w:val="Heading1"/>
        <w:jc w:val="center"/>
        <w:rPr>
          <w:rFonts w:asciiTheme="majorHAnsi" w:hAnsiTheme="majorHAnsi" w:cstheme="majorHAnsi"/>
        </w:rPr>
      </w:pPr>
      <w:bookmarkStart w:id="0" w:name="_gjdgxs" w:colFirst="0" w:colLast="0"/>
      <w:bookmarkStart w:id="1" w:name="_Toc57903633"/>
      <w:bookmarkStart w:id="2" w:name="_Toc110001774"/>
      <w:bookmarkEnd w:id="0"/>
      <w:r w:rsidRPr="00810F95">
        <w:rPr>
          <w:rFonts w:asciiTheme="majorHAnsi" w:hAnsiTheme="majorHAnsi" w:cstheme="majorHAnsi"/>
          <w:noProof/>
        </w:rPr>
        <w:drawing>
          <wp:inline distT="0" distB="0" distL="0" distR="0" wp14:anchorId="6787ED71" wp14:editId="1D9FB613">
            <wp:extent cx="5713780" cy="441519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2" name="image3.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713780" cy="4415193"/>
                    </a:xfrm>
                    <a:prstGeom prst="rect">
                      <a:avLst/>
                    </a:prstGeom>
                    <a:ln/>
                  </pic:spPr>
                </pic:pic>
              </a:graphicData>
            </a:graphic>
          </wp:inline>
        </w:drawing>
      </w:r>
      <w:bookmarkEnd w:id="1"/>
      <w:bookmarkEnd w:id="2"/>
    </w:p>
    <w:p w14:paraId="0262BACA" w14:textId="77777777" w:rsidR="00935F73" w:rsidRPr="00810F95" w:rsidRDefault="00935F73">
      <w:pPr>
        <w:rPr>
          <w:rFonts w:asciiTheme="majorHAnsi" w:hAnsiTheme="majorHAnsi" w:cstheme="majorHAnsi"/>
        </w:rPr>
      </w:pPr>
    </w:p>
    <w:p w14:paraId="20A48552" w14:textId="77777777" w:rsidR="00935F73" w:rsidRPr="00810F95" w:rsidRDefault="00935F73">
      <w:pPr>
        <w:rPr>
          <w:rFonts w:asciiTheme="majorHAnsi" w:hAnsiTheme="majorHAnsi" w:cstheme="majorHAnsi"/>
        </w:rPr>
      </w:pPr>
    </w:p>
    <w:p w14:paraId="629B4C29" w14:textId="3515E4C4" w:rsidR="00935F73" w:rsidRPr="00810F95" w:rsidRDefault="00E475BF">
      <w:pPr>
        <w:pBdr>
          <w:top w:val="nil"/>
          <w:left w:val="nil"/>
          <w:bottom w:val="nil"/>
          <w:right w:val="nil"/>
          <w:between w:val="nil"/>
        </w:pBdr>
        <w:spacing w:after="0" w:line="240" w:lineRule="auto"/>
        <w:jc w:val="center"/>
        <w:rPr>
          <w:rFonts w:asciiTheme="majorHAnsi" w:eastAsia="Montserrat Black" w:hAnsiTheme="majorHAnsi" w:cstheme="majorHAnsi"/>
          <w:b/>
          <w:bCs/>
          <w:color w:val="0A2E7F"/>
          <w:sz w:val="56"/>
          <w:szCs w:val="56"/>
        </w:rPr>
      </w:pPr>
      <w:r w:rsidRPr="00810F95">
        <w:rPr>
          <w:rFonts w:asciiTheme="majorHAnsi" w:eastAsia="Montserrat Black" w:hAnsiTheme="majorHAnsi" w:cstheme="majorHAnsi"/>
          <w:b/>
          <w:bCs/>
          <w:color w:val="0A2E7F"/>
          <w:sz w:val="56"/>
          <w:szCs w:val="56"/>
        </w:rPr>
        <w:t xml:space="preserve">District </w:t>
      </w:r>
      <w:r w:rsidR="00AF25C8" w:rsidRPr="00AF25C8">
        <w:rPr>
          <w:rFonts w:asciiTheme="majorHAnsi" w:eastAsia="Montserrat Black" w:hAnsiTheme="majorHAnsi" w:cstheme="majorHAnsi"/>
          <w:b/>
          <w:bCs/>
          <w:color w:val="0A2E7F"/>
          <w:sz w:val="56"/>
          <w:szCs w:val="56"/>
        </w:rPr>
        <w:t>7</w:t>
      </w:r>
      <w:r w:rsidRPr="00810F95">
        <w:rPr>
          <w:rFonts w:asciiTheme="majorHAnsi" w:eastAsia="Montserrat Black" w:hAnsiTheme="majorHAnsi" w:cstheme="majorHAnsi"/>
          <w:b/>
          <w:bCs/>
          <w:color w:val="0A2E7F"/>
          <w:sz w:val="56"/>
          <w:szCs w:val="56"/>
          <w:highlight w:val="white"/>
        </w:rPr>
        <w:t xml:space="preserve"> </w:t>
      </w:r>
      <w:r w:rsidRPr="00810F95">
        <w:rPr>
          <w:rFonts w:asciiTheme="majorHAnsi" w:eastAsia="Montserrat Black" w:hAnsiTheme="majorHAnsi" w:cstheme="majorHAnsi"/>
          <w:b/>
          <w:bCs/>
          <w:color w:val="0A2E7F"/>
          <w:sz w:val="56"/>
          <w:szCs w:val="56"/>
        </w:rPr>
        <w:t xml:space="preserve">Leadership </w:t>
      </w:r>
      <w:r w:rsidR="00392808" w:rsidRPr="00810F95">
        <w:rPr>
          <w:rFonts w:asciiTheme="majorHAnsi" w:eastAsia="Montserrat Black" w:hAnsiTheme="majorHAnsi" w:cstheme="majorHAnsi"/>
          <w:b/>
          <w:bCs/>
          <w:color w:val="0A2E7F"/>
          <w:sz w:val="56"/>
          <w:szCs w:val="56"/>
        </w:rPr>
        <w:t>Conference</w:t>
      </w:r>
    </w:p>
    <w:p w14:paraId="6E4F2DC6" w14:textId="5BEAA025" w:rsidR="00392808" w:rsidRPr="00810F95" w:rsidRDefault="00AF25C8">
      <w:pPr>
        <w:pBdr>
          <w:top w:val="nil"/>
          <w:left w:val="nil"/>
          <w:bottom w:val="nil"/>
          <w:right w:val="nil"/>
          <w:between w:val="nil"/>
        </w:pBdr>
        <w:spacing w:after="0" w:line="240" w:lineRule="auto"/>
        <w:jc w:val="center"/>
        <w:rPr>
          <w:rFonts w:asciiTheme="majorHAnsi" w:eastAsia="Montserrat Black" w:hAnsiTheme="majorHAnsi" w:cstheme="majorHAnsi"/>
          <w:b/>
          <w:bCs/>
          <w:color w:val="0A2E7F"/>
          <w:sz w:val="56"/>
          <w:szCs w:val="56"/>
        </w:rPr>
      </w:pPr>
      <w:r>
        <w:rPr>
          <w:rFonts w:asciiTheme="majorHAnsi" w:eastAsia="Montserrat Black" w:hAnsiTheme="majorHAnsi" w:cstheme="majorHAnsi"/>
          <w:b/>
          <w:bCs/>
          <w:color w:val="0A2E7F"/>
          <w:sz w:val="56"/>
          <w:szCs w:val="56"/>
        </w:rPr>
        <w:t>January 30, 2024</w:t>
      </w:r>
    </w:p>
    <w:p w14:paraId="7AC5ADFD" w14:textId="77777777" w:rsidR="00935F73" w:rsidRPr="00810F95" w:rsidRDefault="00E475BF">
      <w:pPr>
        <w:pBdr>
          <w:top w:val="nil"/>
          <w:left w:val="nil"/>
          <w:bottom w:val="nil"/>
          <w:right w:val="nil"/>
          <w:between w:val="nil"/>
        </w:pBdr>
        <w:spacing w:after="0" w:line="240" w:lineRule="auto"/>
        <w:jc w:val="center"/>
        <w:rPr>
          <w:rFonts w:asciiTheme="majorHAnsi" w:eastAsia="Montserrat Black" w:hAnsiTheme="majorHAnsi" w:cstheme="majorHAnsi"/>
          <w:b/>
          <w:bCs/>
          <w:color w:val="F4AB19"/>
          <w:sz w:val="56"/>
          <w:szCs w:val="56"/>
        </w:rPr>
      </w:pPr>
      <w:r w:rsidRPr="00810F95">
        <w:rPr>
          <w:rFonts w:asciiTheme="majorHAnsi" w:eastAsia="Montserrat Black" w:hAnsiTheme="majorHAnsi" w:cstheme="majorHAnsi"/>
          <w:b/>
          <w:bCs/>
          <w:color w:val="F4AB19"/>
          <w:sz w:val="56"/>
          <w:szCs w:val="56"/>
        </w:rPr>
        <w:t>Call to Conference</w:t>
      </w:r>
    </w:p>
    <w:p w14:paraId="0CB0AEBC" w14:textId="77777777" w:rsidR="00935F73" w:rsidRPr="00810F95" w:rsidRDefault="00935F73">
      <w:pPr>
        <w:rPr>
          <w:rFonts w:asciiTheme="majorHAnsi" w:hAnsiTheme="majorHAnsi" w:cstheme="majorHAnsi"/>
        </w:rPr>
        <w:sectPr w:rsidR="00935F73" w:rsidRPr="00810F95">
          <w:footerReference w:type="default" r:id="rId9"/>
          <w:footerReference w:type="first" r:id="rId10"/>
          <w:pgSz w:w="12240" w:h="15840"/>
          <w:pgMar w:top="1440" w:right="1440" w:bottom="1440" w:left="1440" w:header="720" w:footer="720" w:gutter="0"/>
          <w:pgNumType w:start="9"/>
          <w:cols w:space="720"/>
          <w:titlePg/>
        </w:sectPr>
      </w:pPr>
    </w:p>
    <w:p w14:paraId="712C2475" w14:textId="77777777" w:rsidR="00935F73" w:rsidRPr="00810F95" w:rsidRDefault="00E475BF">
      <w:pPr>
        <w:pStyle w:val="Heading1"/>
        <w:rPr>
          <w:rFonts w:asciiTheme="majorHAnsi" w:hAnsiTheme="majorHAnsi" w:cstheme="majorHAnsi"/>
          <w:color w:val="0A2E7F"/>
        </w:rPr>
      </w:pPr>
      <w:bookmarkStart w:id="3" w:name="_Toc57903634"/>
      <w:bookmarkStart w:id="4" w:name="_Toc110001775"/>
      <w:r w:rsidRPr="00810F95">
        <w:rPr>
          <w:rFonts w:asciiTheme="majorHAnsi" w:hAnsiTheme="majorHAnsi" w:cstheme="majorHAnsi"/>
          <w:color w:val="0A2E7F"/>
        </w:rPr>
        <w:lastRenderedPageBreak/>
        <w:t>Table of Contents</w:t>
      </w:r>
      <w:bookmarkEnd w:id="3"/>
      <w:bookmarkEnd w:id="4"/>
    </w:p>
    <w:sdt>
      <w:sdtPr>
        <w:rPr>
          <w:rFonts w:asciiTheme="majorHAnsi" w:hAnsiTheme="majorHAnsi" w:cstheme="majorHAnsi"/>
        </w:rPr>
        <w:id w:val="-2003958217"/>
        <w:docPartObj>
          <w:docPartGallery w:val="Table of Contents"/>
          <w:docPartUnique/>
        </w:docPartObj>
      </w:sdtPr>
      <w:sdtEndPr/>
      <w:sdtContent>
        <w:p w14:paraId="10BDF021" w14:textId="209C8EDF" w:rsidR="00A46653" w:rsidRPr="00810F95" w:rsidRDefault="00E475BF" w:rsidP="00EC1109">
          <w:pPr>
            <w:pStyle w:val="TOC1"/>
            <w:rPr>
              <w:rFonts w:asciiTheme="majorHAnsi" w:eastAsiaTheme="minorEastAsia" w:hAnsiTheme="majorHAnsi" w:cstheme="majorHAnsi"/>
              <w:noProof/>
            </w:rPr>
          </w:pPr>
          <w:r w:rsidRPr="00810F95">
            <w:rPr>
              <w:rFonts w:asciiTheme="majorHAnsi" w:hAnsiTheme="majorHAnsi" w:cstheme="majorHAnsi"/>
            </w:rPr>
            <w:fldChar w:fldCharType="begin"/>
          </w:r>
          <w:r w:rsidRPr="00810F95">
            <w:rPr>
              <w:rFonts w:asciiTheme="majorHAnsi" w:hAnsiTheme="majorHAnsi" w:cstheme="majorHAnsi"/>
            </w:rPr>
            <w:instrText xml:space="preserve"> TOC \h \u \z </w:instrText>
          </w:r>
          <w:r w:rsidRPr="00810F95">
            <w:rPr>
              <w:rFonts w:asciiTheme="majorHAnsi" w:hAnsiTheme="majorHAnsi" w:cstheme="majorHAnsi"/>
            </w:rPr>
            <w:fldChar w:fldCharType="separate"/>
          </w:r>
          <w:hyperlink w:anchor="_Toc110001776" w:history="1">
            <w:r w:rsidR="00A46653" w:rsidRPr="00810F95">
              <w:rPr>
                <w:rStyle w:val="Hyperlink"/>
                <w:rFonts w:asciiTheme="majorHAnsi" w:hAnsiTheme="majorHAnsi" w:cstheme="majorHAnsi"/>
                <w:noProof/>
              </w:rPr>
              <w:t>Adviser Checklist to Prepare for District Leadership Conference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2</w:t>
            </w:r>
            <w:r w:rsidR="00A46653" w:rsidRPr="00810F95">
              <w:rPr>
                <w:rFonts w:asciiTheme="majorHAnsi" w:hAnsiTheme="majorHAnsi" w:cstheme="majorHAnsi"/>
                <w:noProof/>
                <w:webHidden/>
              </w:rPr>
              <w:fldChar w:fldCharType="end"/>
            </w:r>
          </w:hyperlink>
        </w:p>
        <w:p w14:paraId="61B1D3E4" w14:textId="45D6D28A" w:rsidR="00A46653" w:rsidRPr="00810F95" w:rsidRDefault="00F4347E" w:rsidP="00EC1109">
          <w:pPr>
            <w:pStyle w:val="TOC1"/>
            <w:rPr>
              <w:rFonts w:asciiTheme="majorHAnsi" w:eastAsiaTheme="minorEastAsia" w:hAnsiTheme="majorHAnsi" w:cstheme="majorHAnsi"/>
              <w:noProof/>
            </w:rPr>
          </w:pPr>
          <w:hyperlink w:anchor="_Toc110001777" w:history="1">
            <w:r w:rsidR="00A46653" w:rsidRPr="00810F95">
              <w:rPr>
                <w:rStyle w:val="Hyperlink"/>
                <w:rFonts w:asciiTheme="majorHAnsi" w:hAnsiTheme="majorHAnsi" w:cstheme="majorHAnsi"/>
                <w:noProof/>
              </w:rPr>
              <w:t>District Leadership Conference Deadline Checklist</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2</w:t>
            </w:r>
            <w:r w:rsidR="00A46653" w:rsidRPr="00810F95">
              <w:rPr>
                <w:rFonts w:asciiTheme="majorHAnsi" w:hAnsiTheme="majorHAnsi" w:cstheme="majorHAnsi"/>
                <w:noProof/>
                <w:webHidden/>
              </w:rPr>
              <w:fldChar w:fldCharType="end"/>
            </w:r>
          </w:hyperlink>
        </w:p>
        <w:p w14:paraId="7E1AAA9D" w14:textId="0D4D0D10" w:rsidR="00A46653" w:rsidRPr="00810F95" w:rsidRDefault="00F4347E" w:rsidP="00EC1109">
          <w:pPr>
            <w:pStyle w:val="TOC1"/>
            <w:rPr>
              <w:rFonts w:asciiTheme="majorHAnsi" w:eastAsiaTheme="minorEastAsia" w:hAnsiTheme="majorHAnsi" w:cstheme="majorHAnsi"/>
              <w:noProof/>
            </w:rPr>
          </w:pPr>
          <w:hyperlink w:anchor="_Toc110001778" w:history="1">
            <w:r w:rsidR="00A46653" w:rsidRPr="00810F95">
              <w:rPr>
                <w:rStyle w:val="Hyperlink"/>
                <w:rFonts w:asciiTheme="majorHAnsi" w:hAnsiTheme="majorHAnsi" w:cstheme="majorHAnsi"/>
                <w:noProof/>
              </w:rPr>
              <w:t>General Information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_Toc110001778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6010529A" w14:textId="35EEE0B5" w:rsidR="00A46653" w:rsidRPr="00810F95" w:rsidRDefault="00F4347E" w:rsidP="00EC1109">
          <w:pPr>
            <w:pStyle w:val="TOC1"/>
            <w:rPr>
              <w:rFonts w:asciiTheme="majorHAnsi" w:eastAsiaTheme="minorEastAsia" w:hAnsiTheme="majorHAnsi" w:cstheme="majorHAnsi"/>
              <w:noProof/>
            </w:rPr>
          </w:pPr>
          <w:hyperlink w:anchor="_Toc110001779" w:history="1">
            <w:r w:rsidR="00A46653" w:rsidRPr="00810F95">
              <w:rPr>
                <w:rStyle w:val="Hyperlink"/>
                <w:rFonts w:asciiTheme="majorHAnsi" w:hAnsiTheme="majorHAnsi" w:cstheme="majorHAnsi"/>
                <w:noProof/>
              </w:rPr>
              <w:t>Contact Information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_Toc110001779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6D3DCAAA" w14:textId="3C7E6307" w:rsidR="00A46653" w:rsidRPr="00810F95" w:rsidRDefault="00F4347E" w:rsidP="00EC1109">
          <w:pPr>
            <w:pStyle w:val="TOC1"/>
            <w:rPr>
              <w:rFonts w:asciiTheme="majorHAnsi" w:eastAsiaTheme="minorEastAsia" w:hAnsiTheme="majorHAnsi" w:cstheme="majorHAnsi"/>
              <w:noProof/>
            </w:rPr>
          </w:pPr>
          <w:hyperlink w:anchor="_Toc110001780" w:history="1">
            <w:r w:rsidR="00A46653" w:rsidRPr="00810F95">
              <w:rPr>
                <w:rStyle w:val="Hyperlink"/>
                <w:rFonts w:asciiTheme="majorHAnsi" w:hAnsiTheme="majorHAnsi" w:cstheme="majorHAnsi"/>
                <w:noProof/>
              </w:rPr>
              <w:t>Conference Registration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_Toc110001780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7694CB19" w14:textId="2A6B0C9A" w:rsidR="00A46653" w:rsidRPr="00810F95" w:rsidRDefault="00F4347E" w:rsidP="00EC1109">
          <w:pPr>
            <w:pStyle w:val="TOC1"/>
            <w:rPr>
              <w:rFonts w:asciiTheme="majorHAnsi" w:eastAsiaTheme="minorEastAsia" w:hAnsiTheme="majorHAnsi" w:cstheme="majorHAnsi"/>
              <w:noProof/>
            </w:rPr>
          </w:pPr>
          <w:hyperlink w:anchor="_Toc110001781" w:history="1">
            <w:r w:rsidR="00A46653" w:rsidRPr="00810F95">
              <w:rPr>
                <w:rStyle w:val="Hyperlink"/>
                <w:rFonts w:asciiTheme="majorHAnsi" w:hAnsiTheme="majorHAnsi" w:cstheme="majorHAnsi"/>
                <w:noProof/>
              </w:rPr>
              <w:t>Payments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_Toc110001781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45407B4A" w14:textId="15DB7ADE" w:rsidR="00A46653" w:rsidRPr="00810F95" w:rsidRDefault="00F4347E" w:rsidP="00EC1109">
          <w:pPr>
            <w:pStyle w:val="TOC1"/>
            <w:rPr>
              <w:rFonts w:asciiTheme="majorHAnsi" w:eastAsiaTheme="minorEastAsia" w:hAnsiTheme="majorHAnsi" w:cstheme="majorHAnsi"/>
              <w:noProof/>
            </w:rPr>
          </w:pPr>
          <w:hyperlink w:anchor="_Toc110001782" w:history="1">
            <w:r w:rsidR="00A46653" w:rsidRPr="00810F95">
              <w:rPr>
                <w:rStyle w:val="Hyperlink"/>
                <w:rFonts w:asciiTheme="majorHAnsi" w:hAnsiTheme="majorHAnsi" w:cstheme="majorHAnsi"/>
                <w:noProof/>
              </w:rPr>
              <w:t>Tentative Conference Schedule of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_Toc110001782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55C68D70" w14:textId="079D2C6B" w:rsidR="00A46653" w:rsidRPr="00810F95" w:rsidRDefault="00F4347E" w:rsidP="00EC1109">
          <w:pPr>
            <w:pStyle w:val="TOC1"/>
            <w:rPr>
              <w:rFonts w:asciiTheme="majorHAnsi" w:eastAsiaTheme="minorEastAsia" w:hAnsiTheme="majorHAnsi" w:cstheme="majorHAnsi"/>
              <w:noProof/>
            </w:rPr>
          </w:pPr>
          <w:hyperlink w:anchor="_Toc110001783" w:history="1">
            <w:r w:rsidR="00A46653" w:rsidRPr="00810F95">
              <w:rPr>
                <w:rStyle w:val="Hyperlink"/>
                <w:rFonts w:asciiTheme="majorHAnsi" w:hAnsiTheme="majorHAnsi" w:cstheme="majorHAnsi"/>
                <w:noProof/>
              </w:rPr>
              <w:t>Release &amp; Certification Forms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_Toc110001783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3D2CED6F" w14:textId="12166BD5" w:rsidR="00A46653" w:rsidRPr="00810F95" w:rsidRDefault="00F4347E" w:rsidP="00EC1109">
          <w:pPr>
            <w:pStyle w:val="TOC1"/>
            <w:rPr>
              <w:rFonts w:asciiTheme="majorHAnsi" w:eastAsiaTheme="minorEastAsia" w:hAnsiTheme="majorHAnsi" w:cstheme="majorHAnsi"/>
              <w:noProof/>
            </w:rPr>
          </w:pPr>
          <w:hyperlink w:anchor="_Toc110001784" w:history="1">
            <w:r w:rsidR="00A46653" w:rsidRPr="00810F95">
              <w:rPr>
                <w:rStyle w:val="Hyperlink"/>
                <w:rFonts w:asciiTheme="majorHAnsi" w:hAnsiTheme="majorHAnsi" w:cstheme="majorHAnsi"/>
                <w:noProof/>
              </w:rPr>
              <w:t>Competitive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_Toc110001784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7F9D9CCD" w14:textId="30C33CF9" w:rsidR="00A46653" w:rsidRPr="00810F95" w:rsidRDefault="00F4347E" w:rsidP="00EC1109">
          <w:pPr>
            <w:pStyle w:val="TOC2"/>
            <w:ind w:left="0"/>
            <w:rPr>
              <w:rFonts w:asciiTheme="majorHAnsi" w:eastAsiaTheme="minorEastAsia" w:hAnsiTheme="majorHAnsi" w:cstheme="majorHAnsi"/>
              <w:noProof/>
            </w:rPr>
          </w:pPr>
          <w:hyperlink w:anchor="_Toc110001785" w:history="1">
            <w:r w:rsidR="00A46653" w:rsidRPr="00810F95">
              <w:rPr>
                <w:rStyle w:val="Hyperlink"/>
                <w:rFonts w:asciiTheme="majorHAnsi" w:hAnsiTheme="majorHAnsi" w:cstheme="majorHAnsi"/>
                <w:noProof/>
              </w:rPr>
              <w:t>Event Entries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_Toc110001785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5C9570BD" w14:textId="1B2FCC4F" w:rsidR="00A46653" w:rsidRPr="00810F95" w:rsidRDefault="00F4347E" w:rsidP="00EC1109">
          <w:pPr>
            <w:pStyle w:val="TOC2"/>
            <w:ind w:left="0"/>
            <w:rPr>
              <w:rFonts w:asciiTheme="majorHAnsi" w:eastAsiaTheme="minorEastAsia" w:hAnsiTheme="majorHAnsi" w:cstheme="majorHAnsi"/>
              <w:noProof/>
            </w:rPr>
          </w:pPr>
          <w:hyperlink w:anchor="_Toc110001786" w:history="1">
            <w:r w:rsidR="00A46653" w:rsidRPr="00810F95">
              <w:rPr>
                <w:rStyle w:val="Hyperlink"/>
                <w:rFonts w:asciiTheme="majorHAnsi" w:hAnsiTheme="majorHAnsi" w:cstheme="majorHAnsi"/>
                <w:noProof/>
              </w:rPr>
              <w:t>Online Testing</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6C12DDB2" w14:textId="6EA831FD" w:rsidR="00A46653" w:rsidRPr="00810F95" w:rsidRDefault="00F4347E" w:rsidP="00EC1109">
          <w:pPr>
            <w:pStyle w:val="TOC2"/>
            <w:ind w:left="0"/>
            <w:rPr>
              <w:rFonts w:asciiTheme="majorHAnsi" w:eastAsiaTheme="minorEastAsia" w:hAnsiTheme="majorHAnsi" w:cstheme="majorHAnsi"/>
              <w:noProof/>
            </w:rPr>
          </w:pPr>
          <w:hyperlink w:anchor="_Toc110001787" w:history="1">
            <w:r w:rsidR="00A46653" w:rsidRPr="00810F95">
              <w:rPr>
                <w:rStyle w:val="Hyperlink"/>
                <w:rFonts w:asciiTheme="majorHAnsi" w:hAnsiTheme="majorHAnsi" w:cstheme="majorHAnsi"/>
                <w:noProof/>
              </w:rPr>
              <w:t>Prejudged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2ACFEA1B" w14:textId="2884C57D" w:rsidR="00A46653" w:rsidRPr="00810F95" w:rsidRDefault="00F4347E" w:rsidP="00EC1109">
          <w:pPr>
            <w:pStyle w:val="TOC2"/>
            <w:ind w:left="0"/>
            <w:rPr>
              <w:rFonts w:asciiTheme="majorHAnsi" w:eastAsiaTheme="minorEastAsia" w:hAnsiTheme="majorHAnsi" w:cstheme="majorHAnsi"/>
              <w:noProof/>
            </w:rPr>
          </w:pPr>
          <w:hyperlink w:anchor="_Toc110001788" w:history="1">
            <w:r w:rsidR="00A46653" w:rsidRPr="00810F95">
              <w:rPr>
                <w:rStyle w:val="Hyperlink"/>
                <w:rFonts w:asciiTheme="majorHAnsi" w:hAnsiTheme="majorHAnsi" w:cstheme="majorHAnsi"/>
                <w:noProof/>
              </w:rPr>
              <w:t>Production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_Toc110001788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5</w:t>
            </w:r>
            <w:r w:rsidR="00A46653" w:rsidRPr="00810F95">
              <w:rPr>
                <w:rFonts w:asciiTheme="majorHAnsi" w:hAnsiTheme="majorHAnsi" w:cstheme="majorHAnsi"/>
                <w:noProof/>
                <w:webHidden/>
              </w:rPr>
              <w:fldChar w:fldCharType="end"/>
            </w:r>
          </w:hyperlink>
        </w:p>
        <w:p w14:paraId="0554CBC7" w14:textId="7340FABE" w:rsidR="00A46653" w:rsidRPr="00810F95" w:rsidRDefault="00F4347E" w:rsidP="00EC1109">
          <w:pPr>
            <w:pStyle w:val="TOC2"/>
            <w:ind w:left="0"/>
            <w:rPr>
              <w:rFonts w:asciiTheme="majorHAnsi" w:eastAsiaTheme="minorEastAsia" w:hAnsiTheme="majorHAnsi" w:cstheme="majorHAnsi"/>
              <w:noProof/>
            </w:rPr>
          </w:pPr>
          <w:hyperlink w:anchor="_Toc110001789" w:history="1">
            <w:r w:rsidR="00A46653" w:rsidRPr="00810F95">
              <w:rPr>
                <w:rStyle w:val="Hyperlink"/>
                <w:rFonts w:asciiTheme="majorHAnsi" w:hAnsiTheme="majorHAnsi" w:cstheme="majorHAnsi"/>
                <w:noProof/>
              </w:rPr>
              <w:t>Policies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_Toc110001789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5</w:t>
            </w:r>
            <w:r w:rsidR="00A46653" w:rsidRPr="00810F95">
              <w:rPr>
                <w:rFonts w:asciiTheme="majorHAnsi" w:hAnsiTheme="majorHAnsi" w:cstheme="majorHAnsi"/>
                <w:noProof/>
                <w:webHidden/>
              </w:rPr>
              <w:fldChar w:fldCharType="end"/>
            </w:r>
          </w:hyperlink>
        </w:p>
        <w:p w14:paraId="211A4D17" w14:textId="1C3A32B0" w:rsidR="00A46653" w:rsidRPr="00810F95" w:rsidRDefault="00F4347E" w:rsidP="00EC1109">
          <w:pPr>
            <w:pStyle w:val="TOC2"/>
            <w:ind w:left="0"/>
            <w:rPr>
              <w:rFonts w:asciiTheme="majorHAnsi" w:eastAsiaTheme="minorEastAsia" w:hAnsiTheme="majorHAnsi" w:cstheme="majorHAnsi"/>
              <w:noProof/>
            </w:rPr>
          </w:pPr>
          <w:hyperlink w:anchor="_Toc110001790" w:history="1">
            <w:r w:rsidR="00A46653" w:rsidRPr="00810F95">
              <w:rPr>
                <w:rStyle w:val="Hyperlink"/>
                <w:rFonts w:asciiTheme="majorHAnsi" w:hAnsiTheme="majorHAnsi" w:cstheme="majorHAnsi"/>
                <w:noProof/>
              </w:rPr>
              <w:t>Awards &amp; Recognition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_Toc110001790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30BCE66A" w14:textId="3414F92C" w:rsidR="00A46653" w:rsidRPr="00810F95" w:rsidRDefault="00F4347E" w:rsidP="00EC1109">
          <w:pPr>
            <w:pStyle w:val="TOC1"/>
            <w:rPr>
              <w:rFonts w:asciiTheme="majorHAnsi" w:eastAsiaTheme="minorEastAsia" w:hAnsiTheme="majorHAnsi" w:cstheme="majorHAnsi"/>
              <w:noProof/>
            </w:rPr>
          </w:pPr>
          <w:hyperlink w:anchor="_Toc110001792" w:history="1">
            <w:r w:rsidR="00A46653" w:rsidRPr="00810F95">
              <w:rPr>
                <w:rStyle w:val="Hyperlink"/>
                <w:rFonts w:asciiTheme="majorHAnsi" w:hAnsiTheme="majorHAnsi" w:cstheme="majorHAnsi"/>
                <w:noProof/>
              </w:rPr>
              <w:t>State Leadership Conference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_Toc110001792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59E041F4" w14:textId="795AD4D3" w:rsidR="00A46653" w:rsidRPr="00810F95" w:rsidRDefault="00F4347E" w:rsidP="00EC1109">
          <w:pPr>
            <w:pStyle w:val="TOC2"/>
            <w:ind w:left="0"/>
            <w:rPr>
              <w:rFonts w:asciiTheme="majorHAnsi" w:eastAsiaTheme="minorEastAsia" w:hAnsiTheme="majorHAnsi" w:cstheme="majorHAnsi"/>
              <w:noProof/>
            </w:rPr>
          </w:pPr>
          <w:hyperlink w:anchor="_Toc110001793" w:history="1">
            <w:r w:rsidR="00A46653" w:rsidRPr="00810F95">
              <w:rPr>
                <w:rStyle w:val="Hyperlink"/>
                <w:rFonts w:asciiTheme="majorHAnsi" w:hAnsiTheme="majorHAnsi" w:cstheme="majorHAnsi"/>
                <w:noProof/>
              </w:rPr>
              <w:t>State Qualifier Policies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_Toc110001793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0B4F187E" w14:textId="1AD41284" w:rsidR="00A46653" w:rsidRPr="00810F95" w:rsidRDefault="00F4347E" w:rsidP="00EC1109">
          <w:pPr>
            <w:pStyle w:val="TOC1"/>
            <w:rPr>
              <w:rFonts w:asciiTheme="majorHAnsi" w:eastAsiaTheme="minorEastAsia" w:hAnsiTheme="majorHAnsi" w:cstheme="majorHAnsi"/>
              <w:noProof/>
            </w:rPr>
          </w:pPr>
          <w:hyperlink w:anchor="_Toc110001794" w:history="1">
            <w:r w:rsidR="00A46653" w:rsidRPr="00810F95">
              <w:rPr>
                <w:rStyle w:val="Hyperlink"/>
                <w:rFonts w:asciiTheme="majorHAnsi" w:hAnsiTheme="majorHAnsi" w:cstheme="majorHAnsi"/>
                <w:noProof/>
              </w:rPr>
              <w:t>Dress Code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_Toc110001794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10</w:t>
            </w:r>
            <w:r w:rsidR="00A46653" w:rsidRPr="00810F95">
              <w:rPr>
                <w:rFonts w:asciiTheme="majorHAnsi" w:hAnsiTheme="majorHAnsi" w:cstheme="majorHAnsi"/>
                <w:noProof/>
                <w:webHidden/>
              </w:rPr>
              <w:fldChar w:fldCharType="end"/>
            </w:r>
          </w:hyperlink>
        </w:p>
        <w:p w14:paraId="746B4DFF" w14:textId="5C7E8A83" w:rsidR="00A46653" w:rsidRPr="00810F95" w:rsidRDefault="00F4347E" w:rsidP="00EC1109">
          <w:pPr>
            <w:pStyle w:val="TOC1"/>
            <w:rPr>
              <w:rFonts w:asciiTheme="majorHAnsi" w:eastAsiaTheme="minorEastAsia" w:hAnsiTheme="majorHAnsi" w:cstheme="majorHAnsi"/>
              <w:noProof/>
            </w:rPr>
          </w:pPr>
          <w:hyperlink w:anchor="_Toc110001795" w:history="1">
            <w:r w:rsidR="00A46653" w:rsidRPr="00810F95">
              <w:rPr>
                <w:rStyle w:val="Hyperlink"/>
                <w:rFonts w:asciiTheme="majorHAnsi" w:hAnsiTheme="majorHAnsi" w:cstheme="majorHAnsi"/>
                <w:noProof/>
              </w:rPr>
              <w:t>FAQs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_Toc110001795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11</w:t>
            </w:r>
            <w:r w:rsidR="00A46653" w:rsidRPr="00810F95">
              <w:rPr>
                <w:rFonts w:asciiTheme="majorHAnsi" w:hAnsiTheme="majorHAnsi" w:cstheme="majorHAnsi"/>
                <w:noProof/>
                <w:webHidden/>
              </w:rPr>
              <w:fldChar w:fldCharType="end"/>
            </w:r>
          </w:hyperlink>
        </w:p>
        <w:p w14:paraId="539C20A1" w14:textId="4D6A8877" w:rsidR="00A46653" w:rsidRPr="00810F95" w:rsidRDefault="00F4347E" w:rsidP="00EC1109">
          <w:pPr>
            <w:pStyle w:val="TOC1"/>
            <w:rPr>
              <w:rFonts w:asciiTheme="majorHAnsi" w:eastAsiaTheme="minorEastAsia" w:hAnsiTheme="majorHAnsi" w:cstheme="majorHAnsi"/>
              <w:noProof/>
            </w:rPr>
          </w:pPr>
          <w:hyperlink w:anchor="_Toc110001796" w:history="1">
            <w:r w:rsidR="00A46653" w:rsidRPr="00810F95">
              <w:rPr>
                <w:rStyle w:val="Hyperlink"/>
                <w:rFonts w:asciiTheme="majorHAnsi" w:hAnsiTheme="majorHAnsi" w:cstheme="majorHAnsi"/>
                <w:noProof/>
              </w:rPr>
              <w:t>Colorado FBLA Code of Conduct</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13</w:t>
            </w:r>
            <w:r w:rsidR="00A46653" w:rsidRPr="00810F95">
              <w:rPr>
                <w:rFonts w:asciiTheme="majorHAnsi" w:hAnsiTheme="majorHAnsi" w:cstheme="majorHAnsi"/>
                <w:noProof/>
                <w:webHidden/>
              </w:rPr>
              <w:fldChar w:fldCharType="end"/>
            </w:r>
          </w:hyperlink>
        </w:p>
        <w:p w14:paraId="279C9708" w14:textId="682AF701" w:rsidR="00A46653" w:rsidRPr="00810F95" w:rsidRDefault="00F4347E" w:rsidP="00EC1109">
          <w:pPr>
            <w:pStyle w:val="TOC1"/>
            <w:rPr>
              <w:rFonts w:asciiTheme="majorHAnsi" w:eastAsiaTheme="minorEastAsia" w:hAnsiTheme="majorHAnsi" w:cstheme="majorHAnsi"/>
              <w:noProof/>
            </w:rPr>
          </w:pPr>
          <w:hyperlink w:anchor="_Toc110001797" w:history="1">
            <w:r w:rsidR="00A46653" w:rsidRPr="00810F95">
              <w:rPr>
                <w:rStyle w:val="Hyperlink"/>
                <w:rFonts w:asciiTheme="majorHAnsi" w:hAnsiTheme="majorHAnsi" w:cstheme="majorHAnsi"/>
                <w:noProof/>
              </w:rPr>
              <w:t>Chapter Certification Form</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14</w:t>
            </w:r>
            <w:r w:rsidR="00A46653" w:rsidRPr="00810F95">
              <w:rPr>
                <w:rFonts w:asciiTheme="majorHAnsi" w:hAnsiTheme="majorHAnsi" w:cstheme="majorHAnsi"/>
                <w:noProof/>
                <w:webHidden/>
              </w:rPr>
              <w:fldChar w:fldCharType="end"/>
            </w:r>
          </w:hyperlink>
        </w:p>
        <w:p w14:paraId="1F00B9D8" w14:textId="3D5ADFE1" w:rsidR="00935F73" w:rsidRPr="00810F95" w:rsidRDefault="00E475BF">
          <w:pPr>
            <w:rPr>
              <w:rFonts w:asciiTheme="majorHAnsi" w:hAnsiTheme="majorHAnsi" w:cstheme="majorHAnsi"/>
            </w:rPr>
          </w:pPr>
          <w:r w:rsidRPr="00810F95">
            <w:rPr>
              <w:rFonts w:asciiTheme="majorHAnsi" w:hAnsiTheme="majorHAnsi" w:cstheme="majorHAnsi"/>
            </w:rPr>
            <w:fldChar w:fldCharType="end"/>
          </w:r>
        </w:p>
      </w:sdtContent>
    </w:sdt>
    <w:p w14:paraId="79E64B4A" w14:textId="77777777" w:rsidR="00935F73" w:rsidRPr="00810F95" w:rsidRDefault="00E475BF">
      <w:pPr>
        <w:pBdr>
          <w:top w:val="nil"/>
          <w:left w:val="nil"/>
          <w:bottom w:val="nil"/>
          <w:right w:val="nil"/>
          <w:between w:val="nil"/>
        </w:pBdr>
        <w:spacing w:after="0" w:line="240" w:lineRule="auto"/>
        <w:jc w:val="center"/>
        <w:rPr>
          <w:rFonts w:asciiTheme="majorHAnsi" w:hAnsiTheme="majorHAnsi" w:cstheme="majorHAnsi"/>
          <w:color w:val="EF3E42"/>
        </w:rPr>
      </w:pPr>
      <w:r w:rsidRPr="00810F95">
        <w:rPr>
          <w:rFonts w:asciiTheme="majorHAnsi" w:hAnsiTheme="majorHAnsi" w:cstheme="majorHAnsi"/>
          <w:noProof/>
          <w:color w:val="EF3E42"/>
        </w:rPr>
        <w:drawing>
          <wp:inline distT="0" distB="0" distL="0" distR="0" wp14:anchorId="5A429864" wp14:editId="64A2EBB0">
            <wp:extent cx="2952750" cy="20955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4" name="image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953211" cy="2095827"/>
                    </a:xfrm>
                    <a:prstGeom prst="rect">
                      <a:avLst/>
                    </a:prstGeom>
                    <a:ln/>
                  </pic:spPr>
                </pic:pic>
              </a:graphicData>
            </a:graphic>
          </wp:inline>
        </w:drawing>
      </w:r>
      <w:r w:rsidRPr="00810F95">
        <w:rPr>
          <w:rFonts w:asciiTheme="majorHAnsi" w:hAnsiTheme="majorHAnsi" w:cstheme="majorHAnsi"/>
        </w:rPr>
        <w:br w:type="page"/>
      </w:r>
    </w:p>
    <w:p w14:paraId="12E33C17" w14:textId="0A198F8F" w:rsidR="00935F73" w:rsidRPr="00810F95" w:rsidRDefault="00E475BF">
      <w:pPr>
        <w:pStyle w:val="Heading1"/>
        <w:rPr>
          <w:rFonts w:asciiTheme="majorHAnsi" w:hAnsiTheme="majorHAnsi" w:cstheme="majorHAnsi"/>
          <w:color w:val="0A2E7F"/>
        </w:rPr>
      </w:pPr>
      <w:bookmarkStart w:id="5" w:name="_Toc110001776"/>
      <w:r w:rsidRPr="00810F95">
        <w:rPr>
          <w:rFonts w:asciiTheme="majorHAnsi" w:hAnsiTheme="majorHAnsi" w:cstheme="majorHAnsi"/>
          <w:color w:val="0A2E7F"/>
        </w:rPr>
        <w:lastRenderedPageBreak/>
        <w:t xml:space="preserve">Adviser Checklist to Prepare for District Leadership </w:t>
      </w:r>
      <w:r w:rsidR="000521AF" w:rsidRPr="00810F95">
        <w:rPr>
          <w:rFonts w:asciiTheme="majorHAnsi" w:hAnsiTheme="majorHAnsi" w:cstheme="majorHAnsi"/>
          <w:color w:val="0A2E7F"/>
        </w:rPr>
        <w:t>Conference</w:t>
      </w:r>
      <w:bookmarkEnd w:id="5"/>
      <w:r w:rsidR="000521AF" w:rsidRPr="00810F95">
        <w:rPr>
          <w:rFonts w:asciiTheme="majorHAnsi" w:hAnsiTheme="majorHAnsi" w:cstheme="majorHAnsi"/>
          <w:color w:val="0A2E7F"/>
        </w:rPr>
        <w:t xml:space="preserve"> </w:t>
      </w:r>
    </w:p>
    <w:p w14:paraId="3284E88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Set chapter deadlines for registration and </w:t>
      </w:r>
      <w:proofErr w:type="gramStart"/>
      <w:r w:rsidRPr="00810F95">
        <w:rPr>
          <w:rFonts w:asciiTheme="majorHAnsi" w:hAnsiTheme="majorHAnsi" w:cstheme="majorHAnsi"/>
          <w:color w:val="000000"/>
        </w:rPr>
        <w:t>payment</w:t>
      </w:r>
      <w:proofErr w:type="gramEnd"/>
    </w:p>
    <w:p w14:paraId="2FD9DA1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Submit school district paperwork </w:t>
      </w:r>
      <w:proofErr w:type="gramStart"/>
      <w:r w:rsidRPr="00810F95">
        <w:rPr>
          <w:rFonts w:asciiTheme="majorHAnsi" w:hAnsiTheme="majorHAnsi" w:cstheme="majorHAnsi"/>
          <w:color w:val="000000"/>
        </w:rPr>
        <w:t>information</w:t>
      </w:r>
      <w:proofErr w:type="gramEnd"/>
    </w:p>
    <w:p w14:paraId="539063A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Provide members with necessary conference information, including </w:t>
      </w:r>
      <w:proofErr w:type="gramStart"/>
      <w:r w:rsidRPr="00810F95">
        <w:rPr>
          <w:rFonts w:asciiTheme="majorHAnsi" w:hAnsiTheme="majorHAnsi" w:cstheme="majorHAnsi"/>
          <w:color w:val="000000"/>
        </w:rPr>
        <w:t>cost</w:t>
      </w:r>
      <w:proofErr w:type="gramEnd"/>
    </w:p>
    <w:p w14:paraId="654C839E" w14:textId="77777777" w:rsidR="00935F73" w:rsidRPr="00810F95" w:rsidRDefault="00E475BF" w:rsidP="00AA7272">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Send a letter to parents with event </w:t>
      </w:r>
      <w:proofErr w:type="gramStart"/>
      <w:r w:rsidRPr="00810F95">
        <w:rPr>
          <w:rFonts w:asciiTheme="majorHAnsi" w:hAnsiTheme="majorHAnsi" w:cstheme="majorHAnsi"/>
          <w:color w:val="000000"/>
        </w:rPr>
        <w:t>details</w:t>
      </w:r>
      <w:proofErr w:type="gramEnd"/>
    </w:p>
    <w:p w14:paraId="43621ED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Register all members, advisers for the conference by the </w:t>
      </w:r>
      <w:proofErr w:type="gramStart"/>
      <w:r w:rsidRPr="00810F95">
        <w:rPr>
          <w:rFonts w:asciiTheme="majorHAnsi" w:hAnsiTheme="majorHAnsi" w:cstheme="majorHAnsi"/>
          <w:color w:val="000000"/>
        </w:rPr>
        <w:t>deadline</w:t>
      </w:r>
      <w:proofErr w:type="gramEnd"/>
    </w:p>
    <w:p w14:paraId="2645DAC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Print e-mailed invoice and check, double-check, triple-check for </w:t>
      </w:r>
      <w:proofErr w:type="gramStart"/>
      <w:r w:rsidRPr="00810F95">
        <w:rPr>
          <w:rFonts w:asciiTheme="majorHAnsi" w:hAnsiTheme="majorHAnsi" w:cstheme="majorHAnsi"/>
          <w:color w:val="000000"/>
        </w:rPr>
        <w:t>accuracy</w:t>
      </w:r>
      <w:proofErr w:type="gramEnd"/>
    </w:p>
    <w:p w14:paraId="60E7A2E4"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Submit invoice to bookkeeper for </w:t>
      </w:r>
      <w:proofErr w:type="gramStart"/>
      <w:r w:rsidRPr="00810F95">
        <w:rPr>
          <w:rFonts w:asciiTheme="majorHAnsi" w:hAnsiTheme="majorHAnsi" w:cstheme="majorHAnsi"/>
          <w:color w:val="000000"/>
        </w:rPr>
        <w:t>payment</w:t>
      </w:r>
      <w:proofErr w:type="gramEnd"/>
    </w:p>
    <w:p w14:paraId="3160FC6A"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Mail conference payment </w:t>
      </w:r>
    </w:p>
    <w:p w14:paraId="70C04473" w14:textId="64E72C4D"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Follow the deadline checklist for all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w:t>
      </w:r>
    </w:p>
    <w:p w14:paraId="1B0ED6BB" w14:textId="2BA1D95C"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Review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tentative agenda with attending members</w:t>
      </w:r>
    </w:p>
    <w:p w14:paraId="23508D97" w14:textId="7F4F1ABF"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Discuss State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information with members, so they are prepared if they </w:t>
      </w:r>
      <w:proofErr w:type="gramStart"/>
      <w:r w:rsidRPr="00810F95">
        <w:rPr>
          <w:rFonts w:asciiTheme="majorHAnsi" w:hAnsiTheme="majorHAnsi" w:cstheme="majorHAnsi"/>
          <w:color w:val="000000"/>
        </w:rPr>
        <w:t>qualify</w:t>
      </w:r>
      <w:proofErr w:type="gramEnd"/>
    </w:p>
    <w:p w14:paraId="6454A289" w14:textId="71E5C529" w:rsidR="00935F73" w:rsidRPr="00810F95" w:rsidRDefault="00E475BF">
      <w:pPr>
        <w:pStyle w:val="Heading1"/>
        <w:rPr>
          <w:rFonts w:asciiTheme="majorHAnsi" w:hAnsiTheme="majorHAnsi" w:cstheme="majorHAnsi"/>
          <w:color w:val="0A2E7F"/>
        </w:rPr>
      </w:pPr>
      <w:bookmarkStart w:id="6" w:name="_Toc110001777"/>
      <w:r w:rsidRPr="00810F95">
        <w:rPr>
          <w:rFonts w:asciiTheme="majorHAnsi" w:hAnsiTheme="majorHAnsi" w:cstheme="majorHAnsi"/>
          <w:color w:val="0A2E7F"/>
        </w:rPr>
        <w:t>District Leadership</w:t>
      </w:r>
      <w:r w:rsidR="00392808" w:rsidRPr="00810F95">
        <w:rPr>
          <w:rFonts w:asciiTheme="majorHAnsi" w:hAnsiTheme="majorHAnsi" w:cstheme="majorHAnsi"/>
          <w:color w:val="0A2E7F"/>
        </w:rPr>
        <w:t xml:space="preserve"> Conference </w:t>
      </w:r>
      <w:r w:rsidRPr="00810F95">
        <w:rPr>
          <w:rFonts w:asciiTheme="majorHAnsi" w:hAnsiTheme="majorHAnsi" w:cstheme="majorHAnsi"/>
          <w:color w:val="0A2E7F"/>
        </w:rPr>
        <w:t>Deadline Checklist</w:t>
      </w:r>
      <w:bookmarkEnd w:id="6"/>
    </w:p>
    <w:tbl>
      <w:tblPr>
        <w:tblStyle w:val="3"/>
        <w:tblW w:w="107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728"/>
        <w:gridCol w:w="3217"/>
        <w:gridCol w:w="5760"/>
      </w:tblGrid>
      <w:tr w:rsidR="00935F73" w:rsidRPr="00810F95" w14:paraId="2F26F985" w14:textId="77777777" w:rsidTr="007F046A">
        <w:tc>
          <w:tcPr>
            <w:tcW w:w="1728" w:type="dxa"/>
          </w:tcPr>
          <w:p w14:paraId="1DEC42F4"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Date</w:t>
            </w:r>
          </w:p>
        </w:tc>
        <w:tc>
          <w:tcPr>
            <w:tcW w:w="3217" w:type="dxa"/>
          </w:tcPr>
          <w:p w14:paraId="0BD154AC"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Deadline</w:t>
            </w:r>
          </w:p>
        </w:tc>
        <w:tc>
          <w:tcPr>
            <w:tcW w:w="5760" w:type="dxa"/>
          </w:tcPr>
          <w:p w14:paraId="78AA0FA4"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Notes</w:t>
            </w:r>
          </w:p>
        </w:tc>
      </w:tr>
      <w:tr w:rsidR="00935F73" w:rsidRPr="00810F95" w14:paraId="0FF58876" w14:textId="77777777" w:rsidTr="007F046A">
        <w:tc>
          <w:tcPr>
            <w:tcW w:w="1728" w:type="dxa"/>
          </w:tcPr>
          <w:p w14:paraId="053F2F5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w:t>
            </w:r>
          </w:p>
        </w:tc>
        <w:tc>
          <w:tcPr>
            <w:tcW w:w="3217" w:type="dxa"/>
          </w:tcPr>
          <w:p w14:paraId="640910F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Membership Deadline</w:t>
            </w:r>
          </w:p>
          <w:p w14:paraId="4ADDFD66"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Membership Payment Deadline</w:t>
            </w:r>
          </w:p>
        </w:tc>
        <w:tc>
          <w:tcPr>
            <w:tcW w:w="5760" w:type="dxa"/>
            <w:shd w:val="clear" w:color="auto" w:fill="auto"/>
          </w:tcPr>
          <w:p w14:paraId="414F0813" w14:textId="117E2346" w:rsidR="00935F73" w:rsidRPr="00810F95" w:rsidRDefault="00810F95">
            <w:pPr>
              <w:pBdr>
                <w:top w:val="nil"/>
                <w:left w:val="nil"/>
                <w:bottom w:val="nil"/>
                <w:right w:val="nil"/>
                <w:between w:val="nil"/>
              </w:pBdr>
              <w:rPr>
                <w:rFonts w:asciiTheme="majorHAnsi" w:hAnsiTheme="majorHAnsi" w:cstheme="majorHAnsi"/>
                <w:color w:val="226ADD"/>
                <w:highlight w:val="green"/>
              </w:rPr>
            </w:pPr>
            <w:r w:rsidRPr="00810F95">
              <w:rPr>
                <w:rFonts w:asciiTheme="majorHAnsi" w:hAnsiTheme="majorHAnsi" w:cstheme="majorHAnsi"/>
                <w:sz w:val="24"/>
                <w:szCs w:val="24"/>
              </w:rPr>
              <w:t xml:space="preserve">connect.fbla.org </w:t>
            </w:r>
            <w:r w:rsidR="00F93C93" w:rsidRPr="00810F95">
              <w:rPr>
                <w:rFonts w:asciiTheme="majorHAnsi" w:hAnsiTheme="majorHAnsi" w:cstheme="majorHAnsi"/>
                <w:color w:val="226ADD"/>
                <w:sz w:val="24"/>
                <w:szCs w:val="24"/>
                <w:highlight w:val="green"/>
              </w:rPr>
              <w:t xml:space="preserve"> </w:t>
            </w:r>
          </w:p>
        </w:tc>
      </w:tr>
      <w:tr w:rsidR="00935F73" w:rsidRPr="00810F95" w14:paraId="2E8CCFC8" w14:textId="77777777" w:rsidTr="007F046A">
        <w:tc>
          <w:tcPr>
            <w:tcW w:w="1728" w:type="dxa"/>
          </w:tcPr>
          <w:p w14:paraId="5980DC40"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By December 5</w:t>
            </w:r>
          </w:p>
        </w:tc>
        <w:tc>
          <w:tcPr>
            <w:tcW w:w="3217" w:type="dxa"/>
          </w:tcPr>
          <w:p w14:paraId="3F8E64B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Opens</w:t>
            </w:r>
          </w:p>
        </w:tc>
        <w:tc>
          <w:tcPr>
            <w:tcW w:w="5760" w:type="dxa"/>
            <w:shd w:val="clear" w:color="auto" w:fill="auto"/>
          </w:tcPr>
          <w:p w14:paraId="54BB3FD6" w14:textId="2A71F492" w:rsidR="00935F73" w:rsidRPr="00810F95" w:rsidRDefault="00F4347E">
            <w:pPr>
              <w:pBdr>
                <w:top w:val="nil"/>
                <w:left w:val="nil"/>
                <w:bottom w:val="nil"/>
                <w:right w:val="nil"/>
                <w:between w:val="nil"/>
              </w:pBdr>
              <w:rPr>
                <w:rFonts w:asciiTheme="majorHAnsi" w:hAnsiTheme="majorHAnsi" w:cstheme="majorHAnsi"/>
              </w:rPr>
            </w:pPr>
            <w:hyperlink r:id="rId12" w:history="1">
              <w:r w:rsidR="00810F95" w:rsidRPr="00810F95">
                <w:rPr>
                  <w:rStyle w:val="Hyperlink"/>
                  <w:rFonts w:asciiTheme="majorHAnsi" w:hAnsiTheme="majorHAnsi" w:cstheme="majorHAnsi"/>
                </w:rPr>
                <w:t>https://app.gobluepanda.com/</w:t>
              </w:r>
            </w:hyperlink>
            <w:r w:rsidR="00810F95" w:rsidRPr="00810F95">
              <w:rPr>
                <w:rFonts w:asciiTheme="majorHAnsi" w:hAnsiTheme="majorHAnsi" w:cstheme="majorHAnsi"/>
              </w:rPr>
              <w:t xml:space="preserve"> </w:t>
            </w:r>
            <w:r w:rsidR="00983F08">
              <w:rPr>
                <w:rFonts w:asciiTheme="majorHAnsi" w:hAnsiTheme="majorHAnsi" w:cstheme="majorHAnsi"/>
              </w:rPr>
              <w:t xml:space="preserve"> - </w:t>
            </w:r>
            <w:r w:rsidR="00983F08" w:rsidRPr="00983F08">
              <w:rPr>
                <w:rFonts w:asciiTheme="majorHAnsi" w:hAnsiTheme="majorHAnsi" w:cstheme="majorHAnsi"/>
                <w:highlight w:val="green"/>
              </w:rPr>
              <w:t>select Login with FBLA Connect and use your FBLA Connect credentials</w:t>
            </w:r>
          </w:p>
        </w:tc>
      </w:tr>
      <w:tr w:rsidR="00935F73" w:rsidRPr="00810F95" w14:paraId="47973F1E" w14:textId="77777777" w:rsidTr="007F046A">
        <w:tc>
          <w:tcPr>
            <w:tcW w:w="1728" w:type="dxa"/>
          </w:tcPr>
          <w:p w14:paraId="6B0BF9B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15</w:t>
            </w:r>
          </w:p>
        </w:tc>
        <w:tc>
          <w:tcPr>
            <w:tcW w:w="3217" w:type="dxa"/>
          </w:tcPr>
          <w:p w14:paraId="45785F1D"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Deadline</w:t>
            </w:r>
          </w:p>
        </w:tc>
        <w:tc>
          <w:tcPr>
            <w:tcW w:w="5760" w:type="dxa"/>
            <w:shd w:val="clear" w:color="auto" w:fill="auto"/>
          </w:tcPr>
          <w:p w14:paraId="35E5AFD5" w14:textId="77777777" w:rsidR="00935F73" w:rsidRPr="00810F95" w:rsidRDefault="00935F73">
            <w:pPr>
              <w:pBdr>
                <w:top w:val="nil"/>
                <w:left w:val="nil"/>
                <w:bottom w:val="nil"/>
                <w:right w:val="nil"/>
                <w:between w:val="nil"/>
              </w:pBdr>
              <w:rPr>
                <w:rFonts w:asciiTheme="majorHAnsi" w:hAnsiTheme="majorHAnsi" w:cstheme="majorHAnsi"/>
              </w:rPr>
            </w:pPr>
          </w:p>
        </w:tc>
      </w:tr>
      <w:tr w:rsidR="00935F73" w:rsidRPr="00810F95" w14:paraId="2DE807CE" w14:textId="77777777" w:rsidTr="007F046A">
        <w:tc>
          <w:tcPr>
            <w:tcW w:w="1728" w:type="dxa"/>
          </w:tcPr>
          <w:p w14:paraId="105D3958"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16-20</w:t>
            </w:r>
          </w:p>
        </w:tc>
        <w:tc>
          <w:tcPr>
            <w:tcW w:w="3217" w:type="dxa"/>
          </w:tcPr>
          <w:p w14:paraId="636D9778"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Changes or Additions</w:t>
            </w:r>
          </w:p>
        </w:tc>
        <w:tc>
          <w:tcPr>
            <w:tcW w:w="5760" w:type="dxa"/>
            <w:shd w:val="clear" w:color="auto" w:fill="auto"/>
          </w:tcPr>
          <w:p w14:paraId="56AC2301" w14:textId="77777777" w:rsidR="006028B8" w:rsidRPr="00810F95" w:rsidRDefault="006028B8" w:rsidP="006028B8">
            <w:pPr>
              <w:pBdr>
                <w:top w:val="nil"/>
                <w:left w:val="nil"/>
                <w:bottom w:val="nil"/>
                <w:right w:val="nil"/>
                <w:between w:val="nil"/>
              </w:pBdr>
              <w:jc w:val="center"/>
              <w:rPr>
                <w:rFonts w:asciiTheme="majorHAnsi" w:hAnsiTheme="majorHAnsi" w:cstheme="majorHAnsi"/>
                <w:color w:val="auto"/>
              </w:rPr>
            </w:pPr>
            <w:r w:rsidRPr="00810F95">
              <w:rPr>
                <w:rFonts w:asciiTheme="majorHAnsi" w:hAnsiTheme="majorHAnsi" w:cstheme="majorHAnsi"/>
                <w:color w:val="auto"/>
              </w:rPr>
              <w:t>Changes: $10 per member</w:t>
            </w:r>
          </w:p>
          <w:p w14:paraId="7E58C0C3" w14:textId="24C7BB53" w:rsidR="00935F73" w:rsidRPr="00810F95" w:rsidRDefault="006028B8" w:rsidP="006028B8">
            <w:pPr>
              <w:pBdr>
                <w:top w:val="nil"/>
                <w:left w:val="nil"/>
                <w:bottom w:val="nil"/>
                <w:right w:val="nil"/>
                <w:between w:val="nil"/>
              </w:pBdr>
              <w:rPr>
                <w:rFonts w:asciiTheme="majorHAnsi" w:hAnsiTheme="majorHAnsi" w:cstheme="majorHAnsi"/>
              </w:rPr>
            </w:pPr>
            <w:r w:rsidRPr="00810F95">
              <w:rPr>
                <w:rFonts w:asciiTheme="majorHAnsi" w:hAnsiTheme="majorHAnsi" w:cstheme="majorHAnsi"/>
                <w:color w:val="auto"/>
              </w:rPr>
              <w:t>Additions: Registration Fee + $10 per member</w:t>
            </w:r>
          </w:p>
        </w:tc>
      </w:tr>
      <w:tr w:rsidR="00935F73" w:rsidRPr="00810F95" w14:paraId="388FC95F" w14:textId="77777777" w:rsidTr="007F046A">
        <w:tc>
          <w:tcPr>
            <w:tcW w:w="1728" w:type="dxa"/>
            <w:shd w:val="clear" w:color="auto" w:fill="FF0000"/>
          </w:tcPr>
          <w:p w14:paraId="39803331"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After December 20</w:t>
            </w:r>
          </w:p>
        </w:tc>
        <w:tc>
          <w:tcPr>
            <w:tcW w:w="3217" w:type="dxa"/>
            <w:shd w:val="clear" w:color="auto" w:fill="FF0000"/>
          </w:tcPr>
          <w:p w14:paraId="0638B1FA"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NO registration changes or additions are allowed</w:t>
            </w:r>
          </w:p>
        </w:tc>
        <w:tc>
          <w:tcPr>
            <w:tcW w:w="5760" w:type="dxa"/>
            <w:shd w:val="clear" w:color="auto" w:fill="FF0000"/>
          </w:tcPr>
          <w:p w14:paraId="481068C3" w14:textId="55E69A12" w:rsidR="00935F73" w:rsidRPr="00AF25C8" w:rsidRDefault="00AF25C8">
            <w:pPr>
              <w:pBdr>
                <w:top w:val="nil"/>
                <w:left w:val="nil"/>
                <w:bottom w:val="nil"/>
                <w:right w:val="nil"/>
                <w:between w:val="nil"/>
              </w:pBdr>
              <w:rPr>
                <w:rFonts w:asciiTheme="majorHAnsi" w:hAnsiTheme="majorHAnsi" w:cstheme="majorHAnsi"/>
                <w:b/>
              </w:rPr>
            </w:pPr>
            <w:r w:rsidRPr="00AF25C8">
              <w:rPr>
                <w:rFonts w:asciiTheme="majorHAnsi" w:hAnsiTheme="majorHAnsi" w:cstheme="majorHAnsi"/>
                <w:b/>
              </w:rPr>
              <w:t>THIS WILL BE STRICTLY INFORCED THIS YEAR</w:t>
            </w:r>
          </w:p>
        </w:tc>
      </w:tr>
      <w:tr w:rsidR="00935F73" w:rsidRPr="00810F95" w14:paraId="3F67AD1C" w14:textId="77777777" w:rsidTr="007F046A">
        <w:tc>
          <w:tcPr>
            <w:tcW w:w="1728" w:type="dxa"/>
          </w:tcPr>
          <w:p w14:paraId="7F2D14C1" w14:textId="08A6E8F1" w:rsidR="00935F73" w:rsidRPr="00810F95" w:rsidRDefault="00AF25C8">
            <w:pPr>
              <w:pBdr>
                <w:top w:val="nil"/>
                <w:left w:val="nil"/>
                <w:bottom w:val="nil"/>
                <w:right w:val="nil"/>
                <w:between w:val="nil"/>
              </w:pBdr>
              <w:rPr>
                <w:rFonts w:asciiTheme="majorHAnsi" w:hAnsiTheme="majorHAnsi" w:cstheme="majorHAnsi"/>
                <w:highlight w:val="white"/>
              </w:rPr>
            </w:pPr>
            <w:r w:rsidRPr="00AF25C8">
              <w:rPr>
                <w:rFonts w:asciiTheme="majorHAnsi" w:hAnsiTheme="majorHAnsi" w:cstheme="majorHAnsi"/>
              </w:rPr>
              <w:t>J</w:t>
            </w:r>
            <w:r>
              <w:rPr>
                <w:rFonts w:asciiTheme="majorHAnsi" w:hAnsiTheme="majorHAnsi" w:cstheme="majorHAnsi"/>
              </w:rPr>
              <w:t>anuary 30, 2024</w:t>
            </w:r>
          </w:p>
        </w:tc>
        <w:tc>
          <w:tcPr>
            <w:tcW w:w="3217" w:type="dxa"/>
          </w:tcPr>
          <w:p w14:paraId="7F8228B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Payment Received Deadline</w:t>
            </w:r>
          </w:p>
        </w:tc>
        <w:tc>
          <w:tcPr>
            <w:tcW w:w="5760" w:type="dxa"/>
            <w:shd w:val="clear" w:color="auto" w:fill="auto"/>
          </w:tcPr>
          <w:p w14:paraId="3F229F79" w14:textId="77777777" w:rsidR="00935F73"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Payments should be made to:</w:t>
            </w:r>
          </w:p>
          <w:p w14:paraId="215CBD8B" w14:textId="77777777" w:rsidR="00AF25C8"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La Junta High School</w:t>
            </w:r>
          </w:p>
          <w:p w14:paraId="55F57050" w14:textId="77777777" w:rsidR="00AF25C8"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C/O District 7 FBLA</w:t>
            </w:r>
          </w:p>
          <w:p w14:paraId="1D065DB1" w14:textId="77777777" w:rsidR="00AF25C8"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1817 Smithland Ave, La Junta CO 81050</w:t>
            </w:r>
          </w:p>
          <w:p w14:paraId="151E1DBE" w14:textId="3519D632" w:rsidR="00AF25C8" w:rsidRPr="00810F95"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Credit Cards are accepted but will incur a 4% convenience Fee </w:t>
            </w:r>
          </w:p>
        </w:tc>
      </w:tr>
      <w:tr w:rsidR="00F93C93" w:rsidRPr="00810F95" w14:paraId="77CA1A4B" w14:textId="77777777" w:rsidTr="007F046A">
        <w:tc>
          <w:tcPr>
            <w:tcW w:w="1728" w:type="dxa"/>
          </w:tcPr>
          <w:p w14:paraId="1775C8B0" w14:textId="3DBC2DC5" w:rsidR="00F93C93" w:rsidRPr="00810F95" w:rsidRDefault="00AF25C8" w:rsidP="002539CE">
            <w:pPr>
              <w:pBdr>
                <w:top w:val="nil"/>
                <w:left w:val="nil"/>
                <w:bottom w:val="nil"/>
                <w:right w:val="nil"/>
                <w:between w:val="nil"/>
              </w:pBdr>
              <w:rPr>
                <w:rFonts w:asciiTheme="majorHAnsi" w:hAnsiTheme="majorHAnsi" w:cstheme="majorHAnsi"/>
                <w:highlight w:val="yellow"/>
              </w:rPr>
            </w:pPr>
            <w:r w:rsidRPr="00AF25C8">
              <w:rPr>
                <w:rFonts w:asciiTheme="majorHAnsi" w:hAnsiTheme="majorHAnsi" w:cstheme="majorHAnsi"/>
              </w:rPr>
              <w:t>January 1</w:t>
            </w:r>
            <w:r w:rsidR="002539CE">
              <w:rPr>
                <w:rFonts w:asciiTheme="majorHAnsi" w:hAnsiTheme="majorHAnsi" w:cstheme="majorHAnsi"/>
              </w:rPr>
              <w:t>1</w:t>
            </w:r>
            <w:r w:rsidRPr="00AF25C8">
              <w:rPr>
                <w:rFonts w:asciiTheme="majorHAnsi" w:hAnsiTheme="majorHAnsi" w:cstheme="majorHAnsi"/>
              </w:rPr>
              <w:t>, 2024</w:t>
            </w:r>
          </w:p>
        </w:tc>
        <w:tc>
          <w:tcPr>
            <w:tcW w:w="3217" w:type="dxa"/>
          </w:tcPr>
          <w:p w14:paraId="1CA0C84E" w14:textId="0C09E6D8"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Pre-Judge Submissions</w:t>
            </w:r>
          </w:p>
        </w:tc>
        <w:tc>
          <w:tcPr>
            <w:tcW w:w="5760" w:type="dxa"/>
            <w:shd w:val="clear" w:color="auto" w:fill="auto"/>
          </w:tcPr>
          <w:p w14:paraId="5F310CEF" w14:textId="799DEA3B"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 xml:space="preserve">Events: Business Ethics, Business Financial Plan, Business Plan, </w:t>
            </w:r>
            <w:r w:rsidR="00DE694E" w:rsidRPr="00810F95">
              <w:rPr>
                <w:rFonts w:asciiTheme="majorHAnsi" w:hAnsiTheme="majorHAnsi" w:cstheme="majorHAnsi"/>
              </w:rPr>
              <w:t xml:space="preserve">Digital Animation, </w:t>
            </w:r>
            <w:r w:rsidRPr="00810F95">
              <w:rPr>
                <w:rFonts w:asciiTheme="majorHAnsi" w:hAnsiTheme="majorHAnsi" w:cstheme="majorHAnsi"/>
              </w:rPr>
              <w:t xml:space="preserve">Digital Video Production, </w:t>
            </w:r>
            <w:r w:rsidR="00DE694E" w:rsidRPr="00810F95">
              <w:rPr>
                <w:rFonts w:asciiTheme="majorHAnsi" w:hAnsiTheme="majorHAnsi" w:cstheme="majorHAnsi"/>
              </w:rPr>
              <w:t xml:space="preserve">Future Business Educator, </w:t>
            </w:r>
            <w:r w:rsidRPr="00810F95">
              <w:rPr>
                <w:rFonts w:asciiTheme="majorHAnsi" w:hAnsiTheme="majorHAnsi" w:cstheme="majorHAnsi"/>
              </w:rPr>
              <w:t xml:space="preserve">Future Business Leader, Job Interview </w:t>
            </w:r>
          </w:p>
        </w:tc>
      </w:tr>
      <w:tr w:rsidR="00F93C93" w:rsidRPr="00810F95" w14:paraId="6B029042" w14:textId="77777777" w:rsidTr="007F046A">
        <w:tc>
          <w:tcPr>
            <w:tcW w:w="1728" w:type="dxa"/>
          </w:tcPr>
          <w:p w14:paraId="5AC7A882" w14:textId="416B7BEA" w:rsidR="00F93C93" w:rsidRPr="00AF25C8" w:rsidRDefault="00AF25C8">
            <w:pPr>
              <w:pBdr>
                <w:top w:val="nil"/>
                <w:left w:val="nil"/>
                <w:bottom w:val="nil"/>
                <w:right w:val="nil"/>
                <w:between w:val="nil"/>
              </w:pBdr>
              <w:rPr>
                <w:rFonts w:asciiTheme="majorHAnsi" w:hAnsiTheme="majorHAnsi" w:cstheme="majorHAnsi"/>
              </w:rPr>
            </w:pPr>
            <w:r w:rsidRPr="00AF25C8">
              <w:rPr>
                <w:rFonts w:asciiTheme="majorHAnsi" w:hAnsiTheme="majorHAnsi" w:cstheme="majorHAnsi"/>
              </w:rPr>
              <w:t>January 18, 2024</w:t>
            </w:r>
          </w:p>
        </w:tc>
        <w:tc>
          <w:tcPr>
            <w:tcW w:w="3217" w:type="dxa"/>
          </w:tcPr>
          <w:p w14:paraId="38986802" w14:textId="26B3C65F"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Production Submissions</w:t>
            </w:r>
          </w:p>
        </w:tc>
        <w:tc>
          <w:tcPr>
            <w:tcW w:w="5760" w:type="dxa"/>
            <w:shd w:val="clear" w:color="auto" w:fill="auto"/>
          </w:tcPr>
          <w:p w14:paraId="49DAD3F7" w14:textId="6E8BA68A"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Events: Computer Applications, Database Design &amp; Applications, Spreadsheet Applications, Word Processing</w:t>
            </w:r>
          </w:p>
        </w:tc>
      </w:tr>
      <w:tr w:rsidR="00935F73" w:rsidRPr="00810F95" w14:paraId="5B103E61" w14:textId="77777777" w:rsidTr="007F046A">
        <w:tc>
          <w:tcPr>
            <w:tcW w:w="1728" w:type="dxa"/>
          </w:tcPr>
          <w:p w14:paraId="73DC7F00" w14:textId="3050A071" w:rsidR="00935F73" w:rsidRPr="00810F95" w:rsidRDefault="00AF25C8">
            <w:pPr>
              <w:pBdr>
                <w:top w:val="nil"/>
                <w:left w:val="nil"/>
                <w:bottom w:val="nil"/>
                <w:right w:val="nil"/>
                <w:between w:val="nil"/>
              </w:pBdr>
              <w:rPr>
                <w:rFonts w:asciiTheme="majorHAnsi" w:hAnsiTheme="majorHAnsi" w:cstheme="majorHAnsi"/>
              </w:rPr>
            </w:pPr>
            <w:r>
              <w:rPr>
                <w:rFonts w:asciiTheme="majorHAnsi" w:hAnsiTheme="majorHAnsi" w:cstheme="majorHAnsi"/>
              </w:rPr>
              <w:t>January 15 to January 25, 2024</w:t>
            </w:r>
          </w:p>
        </w:tc>
        <w:tc>
          <w:tcPr>
            <w:tcW w:w="3217" w:type="dxa"/>
          </w:tcPr>
          <w:p w14:paraId="6D012B84"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Online Testing Window</w:t>
            </w:r>
          </w:p>
        </w:tc>
        <w:tc>
          <w:tcPr>
            <w:tcW w:w="5760" w:type="dxa"/>
            <w:shd w:val="clear" w:color="auto" w:fill="auto"/>
          </w:tcPr>
          <w:p w14:paraId="60EF655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Tests available from 7 am to 7 pm</w:t>
            </w:r>
          </w:p>
        </w:tc>
      </w:tr>
      <w:tr w:rsidR="007C28EA" w:rsidRPr="00810F95" w14:paraId="78D260A4" w14:textId="77777777" w:rsidTr="007F046A">
        <w:tc>
          <w:tcPr>
            <w:tcW w:w="1728" w:type="dxa"/>
          </w:tcPr>
          <w:p w14:paraId="40DED127" w14:textId="2C2A5C4F" w:rsidR="007C28EA" w:rsidRPr="00810F95" w:rsidRDefault="00AF25C8">
            <w:pPr>
              <w:pBdr>
                <w:top w:val="nil"/>
                <w:left w:val="nil"/>
                <w:bottom w:val="nil"/>
                <w:right w:val="nil"/>
                <w:between w:val="nil"/>
              </w:pBdr>
              <w:rPr>
                <w:rFonts w:asciiTheme="majorHAnsi" w:hAnsiTheme="majorHAnsi" w:cstheme="majorHAnsi"/>
                <w:highlight w:val="yellow"/>
              </w:rPr>
            </w:pPr>
            <w:r w:rsidRPr="00AF25C8">
              <w:rPr>
                <w:rFonts w:asciiTheme="majorHAnsi" w:hAnsiTheme="majorHAnsi" w:cstheme="majorHAnsi"/>
              </w:rPr>
              <w:t>January 18, 2024</w:t>
            </w:r>
          </w:p>
        </w:tc>
        <w:tc>
          <w:tcPr>
            <w:tcW w:w="3217" w:type="dxa"/>
          </w:tcPr>
          <w:p w14:paraId="3F0A9498" w14:textId="15AA8340" w:rsidR="007C28EA" w:rsidRPr="00810F95" w:rsidRDefault="007C28EA">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Business Achievement Awards Completion Deadline for District Recognition</w:t>
            </w:r>
          </w:p>
        </w:tc>
        <w:tc>
          <w:tcPr>
            <w:tcW w:w="5760" w:type="dxa"/>
            <w:shd w:val="clear" w:color="auto" w:fill="auto"/>
          </w:tcPr>
          <w:p w14:paraId="13F35361" w14:textId="52249FC6" w:rsidR="007C28EA" w:rsidRPr="00810F95" w:rsidRDefault="00F4347E">
            <w:pPr>
              <w:pBdr>
                <w:top w:val="nil"/>
                <w:left w:val="nil"/>
                <w:bottom w:val="nil"/>
                <w:right w:val="nil"/>
                <w:between w:val="nil"/>
              </w:pBdr>
              <w:rPr>
                <w:rFonts w:asciiTheme="majorHAnsi" w:hAnsiTheme="majorHAnsi" w:cstheme="majorHAnsi"/>
              </w:rPr>
            </w:pPr>
            <w:hyperlink r:id="rId13" w:history="1">
              <w:r w:rsidR="007C28EA" w:rsidRPr="00810F95">
                <w:rPr>
                  <w:rStyle w:val="Hyperlink"/>
                  <w:rFonts w:asciiTheme="majorHAnsi" w:hAnsiTheme="majorHAnsi" w:cstheme="majorHAnsi"/>
                </w:rPr>
                <w:t>https://www.fbla-pbl.org/divisions/fbla/fbla-education/</w:t>
              </w:r>
            </w:hyperlink>
            <w:r w:rsidR="007C28EA" w:rsidRPr="00810F95">
              <w:rPr>
                <w:rFonts w:asciiTheme="majorHAnsi" w:hAnsiTheme="majorHAnsi" w:cstheme="majorHAnsi"/>
              </w:rPr>
              <w:t xml:space="preserve"> </w:t>
            </w:r>
          </w:p>
        </w:tc>
      </w:tr>
      <w:tr w:rsidR="006028B8" w:rsidRPr="00810F95" w14:paraId="316457EF" w14:textId="77777777" w:rsidTr="007F046A">
        <w:tc>
          <w:tcPr>
            <w:tcW w:w="1728" w:type="dxa"/>
          </w:tcPr>
          <w:p w14:paraId="3D9FC346" w14:textId="01DB13C0" w:rsidR="006028B8" w:rsidRPr="00AF25C8" w:rsidRDefault="006028B8">
            <w:pPr>
              <w:pBdr>
                <w:top w:val="nil"/>
                <w:left w:val="nil"/>
                <w:bottom w:val="nil"/>
                <w:right w:val="nil"/>
                <w:between w:val="nil"/>
              </w:pBdr>
              <w:rPr>
                <w:rFonts w:asciiTheme="majorHAnsi" w:hAnsiTheme="majorHAnsi" w:cstheme="majorHAnsi"/>
              </w:rPr>
            </w:pPr>
            <w:r>
              <w:rPr>
                <w:rFonts w:asciiTheme="majorHAnsi" w:hAnsiTheme="majorHAnsi" w:cstheme="majorHAnsi"/>
              </w:rPr>
              <w:t>January 25, 2024</w:t>
            </w:r>
          </w:p>
        </w:tc>
        <w:tc>
          <w:tcPr>
            <w:tcW w:w="3217" w:type="dxa"/>
          </w:tcPr>
          <w:p w14:paraId="35131B2A" w14:textId="124C3BF9" w:rsidR="006028B8" w:rsidRPr="00810F95" w:rsidRDefault="006028B8">
            <w:pPr>
              <w:pBdr>
                <w:top w:val="nil"/>
                <w:left w:val="nil"/>
                <w:bottom w:val="nil"/>
                <w:right w:val="nil"/>
                <w:between w:val="nil"/>
              </w:pBdr>
              <w:rPr>
                <w:rFonts w:asciiTheme="majorHAnsi" w:hAnsiTheme="majorHAnsi" w:cstheme="majorHAnsi"/>
              </w:rPr>
            </w:pPr>
            <w:r>
              <w:rPr>
                <w:rFonts w:asciiTheme="majorHAnsi" w:hAnsiTheme="majorHAnsi" w:cstheme="majorHAnsi"/>
              </w:rPr>
              <w:t>Grading Day</w:t>
            </w:r>
          </w:p>
        </w:tc>
        <w:tc>
          <w:tcPr>
            <w:tcW w:w="5760" w:type="dxa"/>
            <w:shd w:val="clear" w:color="auto" w:fill="auto"/>
          </w:tcPr>
          <w:p w14:paraId="3905DFB8" w14:textId="2081524F" w:rsidR="006028B8" w:rsidRDefault="006028B8" w:rsidP="006028B8">
            <w:pPr>
              <w:pBdr>
                <w:top w:val="nil"/>
                <w:left w:val="nil"/>
                <w:bottom w:val="nil"/>
                <w:right w:val="nil"/>
                <w:between w:val="nil"/>
              </w:pBdr>
            </w:pPr>
            <w:r>
              <w:t>D7 Advisers Grade Production events @ La Junta HS 1pm to 4 pm</w:t>
            </w:r>
          </w:p>
        </w:tc>
      </w:tr>
      <w:tr w:rsidR="00935F73" w:rsidRPr="00810F95" w14:paraId="1AEC461A" w14:textId="77777777" w:rsidTr="007F046A">
        <w:tc>
          <w:tcPr>
            <w:tcW w:w="1728" w:type="dxa"/>
          </w:tcPr>
          <w:p w14:paraId="193605C7" w14:textId="67415B2E" w:rsidR="00935F73" w:rsidRPr="00810F95" w:rsidRDefault="00AF25C8">
            <w:pPr>
              <w:pBdr>
                <w:top w:val="nil"/>
                <w:left w:val="nil"/>
                <w:bottom w:val="nil"/>
                <w:right w:val="nil"/>
                <w:between w:val="nil"/>
              </w:pBdr>
              <w:rPr>
                <w:rFonts w:asciiTheme="majorHAnsi" w:hAnsiTheme="majorHAnsi" w:cstheme="majorHAnsi"/>
                <w:highlight w:val="yellow"/>
              </w:rPr>
            </w:pPr>
            <w:r w:rsidRPr="00AF25C8">
              <w:rPr>
                <w:rFonts w:asciiTheme="majorHAnsi" w:hAnsiTheme="majorHAnsi" w:cstheme="majorHAnsi"/>
              </w:rPr>
              <w:t>January 30, 2024</w:t>
            </w:r>
          </w:p>
        </w:tc>
        <w:tc>
          <w:tcPr>
            <w:tcW w:w="3217" w:type="dxa"/>
          </w:tcPr>
          <w:p w14:paraId="48886468" w14:textId="5A8EB65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 xml:space="preserve">District Leadership </w:t>
            </w:r>
            <w:r w:rsidR="000521AF" w:rsidRPr="00810F95">
              <w:rPr>
                <w:rFonts w:asciiTheme="majorHAnsi" w:hAnsiTheme="majorHAnsi" w:cstheme="majorHAnsi"/>
              </w:rPr>
              <w:t>Conference</w:t>
            </w:r>
          </w:p>
        </w:tc>
        <w:tc>
          <w:tcPr>
            <w:tcW w:w="5760" w:type="dxa"/>
            <w:shd w:val="clear" w:color="auto" w:fill="auto"/>
          </w:tcPr>
          <w:p w14:paraId="1C0585D7" w14:textId="410937B3" w:rsidR="00935F73" w:rsidRPr="00810F95" w:rsidRDefault="00E475BF">
            <w:pPr>
              <w:pBdr>
                <w:top w:val="nil"/>
                <w:left w:val="nil"/>
                <w:bottom w:val="nil"/>
                <w:right w:val="nil"/>
                <w:between w:val="nil"/>
              </w:pBdr>
              <w:rPr>
                <w:rFonts w:asciiTheme="majorHAnsi" w:hAnsiTheme="majorHAnsi" w:cstheme="majorHAnsi"/>
                <w:highlight w:val="white"/>
              </w:rPr>
            </w:pPr>
            <w:r w:rsidRPr="00810F95">
              <w:rPr>
                <w:rFonts w:asciiTheme="majorHAnsi" w:hAnsiTheme="majorHAnsi" w:cstheme="majorHAnsi"/>
                <w:highlight w:val="white"/>
              </w:rPr>
              <w:t xml:space="preserve"> </w:t>
            </w:r>
            <w:r w:rsidR="00AF25C8">
              <w:rPr>
                <w:rFonts w:asciiTheme="majorHAnsi" w:hAnsiTheme="majorHAnsi" w:cstheme="majorHAnsi"/>
                <w:highlight w:val="white"/>
              </w:rPr>
              <w:t>Otero Junior College</w:t>
            </w:r>
          </w:p>
        </w:tc>
      </w:tr>
    </w:tbl>
    <w:p w14:paraId="754A0160" w14:textId="77777777" w:rsidR="00935F73" w:rsidRPr="00810F95" w:rsidRDefault="00935F73">
      <w:pPr>
        <w:rPr>
          <w:rFonts w:asciiTheme="majorHAnsi" w:hAnsiTheme="majorHAnsi" w:cstheme="majorHAnsi"/>
        </w:rPr>
      </w:pPr>
      <w:bookmarkStart w:id="7" w:name="_tyjcwt" w:colFirst="0" w:colLast="0"/>
      <w:bookmarkEnd w:id="7"/>
    </w:p>
    <w:p w14:paraId="3323A6FA" w14:textId="77777777" w:rsidR="00935F73" w:rsidRPr="00810F95" w:rsidRDefault="00E475BF">
      <w:pPr>
        <w:jc w:val="center"/>
        <w:rPr>
          <w:rFonts w:asciiTheme="majorHAnsi" w:hAnsiTheme="majorHAnsi" w:cstheme="majorHAnsi"/>
          <w:color w:val="027396"/>
          <w:sz w:val="32"/>
          <w:szCs w:val="32"/>
        </w:rPr>
      </w:pPr>
      <w:r w:rsidRPr="00810F95">
        <w:rPr>
          <w:rFonts w:asciiTheme="majorHAnsi" w:hAnsiTheme="majorHAnsi" w:cstheme="majorHAnsi"/>
        </w:rPr>
        <w:br w:type="page"/>
      </w:r>
    </w:p>
    <w:p w14:paraId="79C99C42" w14:textId="77777777" w:rsidR="00935F73" w:rsidRPr="00810F95" w:rsidRDefault="00E475BF">
      <w:pPr>
        <w:pStyle w:val="Heading1"/>
        <w:rPr>
          <w:rFonts w:asciiTheme="majorHAnsi" w:hAnsiTheme="majorHAnsi" w:cstheme="majorHAnsi"/>
          <w:color w:val="0A2E7F"/>
        </w:rPr>
      </w:pPr>
      <w:bookmarkStart w:id="8" w:name="_Toc110001778"/>
      <w:r w:rsidRPr="00810F95">
        <w:rPr>
          <w:rFonts w:asciiTheme="majorHAnsi" w:hAnsiTheme="majorHAnsi" w:cstheme="majorHAnsi"/>
          <w:color w:val="0A2E7F"/>
        </w:rPr>
        <w:lastRenderedPageBreak/>
        <w:t>General Information</w:t>
      </w:r>
      <w:bookmarkEnd w:id="8"/>
    </w:p>
    <w:p w14:paraId="467C8F34" w14:textId="42A09D7D"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Date:</w:t>
      </w:r>
      <w:r w:rsidRPr="00810F95">
        <w:rPr>
          <w:rFonts w:asciiTheme="majorHAnsi" w:hAnsiTheme="majorHAnsi" w:cstheme="majorHAnsi"/>
        </w:rPr>
        <w:t xml:space="preserve"> </w:t>
      </w:r>
      <w:r w:rsidR="006028B8">
        <w:rPr>
          <w:rFonts w:asciiTheme="majorHAnsi" w:hAnsiTheme="majorHAnsi" w:cstheme="majorHAnsi"/>
          <w:color w:val="000000"/>
        </w:rPr>
        <w:t>Tuesday January 30, 2024</w:t>
      </w:r>
    </w:p>
    <w:p w14:paraId="338EA837" w14:textId="63245583"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Location:</w:t>
      </w:r>
      <w:r w:rsidRPr="00810F95">
        <w:rPr>
          <w:rFonts w:asciiTheme="majorHAnsi" w:hAnsiTheme="majorHAnsi" w:cstheme="majorHAnsi"/>
          <w:color w:val="000000"/>
        </w:rPr>
        <w:t xml:space="preserve"> </w:t>
      </w:r>
      <w:r w:rsidR="006028B8">
        <w:rPr>
          <w:rFonts w:asciiTheme="majorHAnsi" w:hAnsiTheme="majorHAnsi" w:cstheme="majorHAnsi"/>
          <w:color w:val="000000"/>
        </w:rPr>
        <w:t>Otero College</w:t>
      </w:r>
    </w:p>
    <w:p w14:paraId="02D81628" w14:textId="627BB47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highlight w:val="white"/>
        </w:rPr>
      </w:pPr>
      <w:r w:rsidRPr="00810F95">
        <w:rPr>
          <w:rFonts w:asciiTheme="majorHAnsi" w:hAnsiTheme="majorHAnsi" w:cstheme="majorHAnsi"/>
          <w:b/>
          <w:color w:val="000000"/>
        </w:rPr>
        <w:t xml:space="preserve">Cost: </w:t>
      </w:r>
      <w:r w:rsidRPr="006028B8">
        <w:rPr>
          <w:rFonts w:asciiTheme="majorHAnsi" w:hAnsiTheme="majorHAnsi" w:cstheme="majorHAnsi"/>
        </w:rPr>
        <w:t>$</w:t>
      </w:r>
      <w:r w:rsidR="006028B8" w:rsidRPr="006028B8">
        <w:rPr>
          <w:rFonts w:asciiTheme="majorHAnsi" w:hAnsiTheme="majorHAnsi" w:cstheme="majorHAnsi"/>
        </w:rPr>
        <w:t>30</w:t>
      </w:r>
      <w:r w:rsidR="006028B8">
        <w:rPr>
          <w:rFonts w:asciiTheme="majorHAnsi" w:hAnsiTheme="majorHAnsi" w:cstheme="majorHAnsi"/>
        </w:rPr>
        <w:t xml:space="preserve"> per member, $15 per adviser/chaperone, $30 Chapter Fee</w:t>
      </w:r>
    </w:p>
    <w:p w14:paraId="36D6BDA5"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tbl>
      <w:tblPr>
        <w:tblStyle w:val="2"/>
        <w:tblW w:w="107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325"/>
        <w:gridCol w:w="2340"/>
        <w:gridCol w:w="2790"/>
        <w:gridCol w:w="2340"/>
      </w:tblGrid>
      <w:tr w:rsidR="00935F73" w:rsidRPr="00810F95" w14:paraId="5BF21E14" w14:textId="77777777" w:rsidTr="00810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73636DD" w14:textId="77777777" w:rsidR="00935F73" w:rsidRPr="00810F95" w:rsidRDefault="00E475BF" w:rsidP="008F164E">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Registration</w:t>
            </w:r>
          </w:p>
        </w:tc>
        <w:tc>
          <w:tcPr>
            <w:tcW w:w="2340" w:type="dxa"/>
          </w:tcPr>
          <w:p w14:paraId="25E3978D"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auto"/>
              </w:rPr>
              <w:t>Cost</w:t>
            </w:r>
          </w:p>
        </w:tc>
        <w:tc>
          <w:tcPr>
            <w:tcW w:w="2790" w:type="dxa"/>
          </w:tcPr>
          <w:p w14:paraId="2739B8D7"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auto"/>
              </w:rPr>
              <w:t>Cost</w:t>
            </w:r>
          </w:p>
        </w:tc>
        <w:tc>
          <w:tcPr>
            <w:tcW w:w="2340" w:type="dxa"/>
          </w:tcPr>
          <w:p w14:paraId="6C74E7EB"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FF0000"/>
              </w:rPr>
              <w:t>Cost</w:t>
            </w:r>
          </w:p>
        </w:tc>
      </w:tr>
      <w:tr w:rsidR="00935F73" w:rsidRPr="00810F95" w14:paraId="0C09E7DD" w14:textId="77777777" w:rsidTr="0081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278BAE8" w14:textId="77777777"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 xml:space="preserve">Deadline (Received) </w:t>
            </w:r>
          </w:p>
        </w:tc>
        <w:tc>
          <w:tcPr>
            <w:tcW w:w="2340" w:type="dxa"/>
          </w:tcPr>
          <w:p w14:paraId="1CA747BA"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810F95">
              <w:rPr>
                <w:rFonts w:asciiTheme="majorHAnsi" w:hAnsiTheme="majorHAnsi" w:cstheme="majorHAnsi"/>
                <w:color w:val="FF0000"/>
              </w:rPr>
              <w:t>December 15</w:t>
            </w:r>
          </w:p>
        </w:tc>
        <w:tc>
          <w:tcPr>
            <w:tcW w:w="2790" w:type="dxa"/>
          </w:tcPr>
          <w:p w14:paraId="58775E58"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810F95">
              <w:rPr>
                <w:rFonts w:asciiTheme="majorHAnsi" w:hAnsiTheme="majorHAnsi" w:cstheme="majorHAnsi"/>
                <w:color w:val="auto"/>
              </w:rPr>
              <w:t>December 16-20</w:t>
            </w:r>
          </w:p>
        </w:tc>
        <w:tc>
          <w:tcPr>
            <w:tcW w:w="2340" w:type="dxa"/>
          </w:tcPr>
          <w:p w14:paraId="766B4383"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After December 20</w:t>
            </w:r>
          </w:p>
        </w:tc>
      </w:tr>
      <w:tr w:rsidR="00935F73" w:rsidRPr="00810F95" w14:paraId="1882A3D0" w14:textId="77777777" w:rsidTr="00810F95">
        <w:tc>
          <w:tcPr>
            <w:cnfStyle w:val="001000000000" w:firstRow="0" w:lastRow="0" w:firstColumn="1" w:lastColumn="0" w:oddVBand="0" w:evenVBand="0" w:oddHBand="0" w:evenHBand="0" w:firstRowFirstColumn="0" w:firstRowLastColumn="0" w:lastRowFirstColumn="0" w:lastRowLastColumn="0"/>
            <w:tcW w:w="3325" w:type="dxa"/>
          </w:tcPr>
          <w:p w14:paraId="7310B2B8" w14:textId="15608009"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Registration (includes online testing, competition materials, awards, conference materials)</w:t>
            </w:r>
          </w:p>
        </w:tc>
        <w:tc>
          <w:tcPr>
            <w:tcW w:w="2340" w:type="dxa"/>
          </w:tcPr>
          <w:p w14:paraId="62A527D7" w14:textId="444CB581" w:rsidR="00935F73" w:rsidRPr="00810F95" w:rsidRDefault="006028B8">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highlight w:val="yellow"/>
              </w:rPr>
            </w:pPr>
            <w:r w:rsidRPr="006028B8">
              <w:rPr>
                <w:rFonts w:asciiTheme="majorHAnsi" w:hAnsiTheme="majorHAnsi" w:cstheme="majorHAnsi"/>
                <w:color w:val="FF0000"/>
              </w:rPr>
              <w:t>$30</w:t>
            </w:r>
          </w:p>
        </w:tc>
        <w:tc>
          <w:tcPr>
            <w:tcW w:w="2790" w:type="dxa"/>
          </w:tcPr>
          <w:p w14:paraId="74F64BA1" w14:textId="77777777"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10F95">
              <w:rPr>
                <w:rFonts w:asciiTheme="majorHAnsi" w:hAnsiTheme="majorHAnsi" w:cstheme="majorHAnsi"/>
                <w:color w:val="auto"/>
              </w:rPr>
              <w:t>Changes: $10 per member</w:t>
            </w:r>
          </w:p>
          <w:p w14:paraId="27C0483D" w14:textId="77777777"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highlight w:val="yellow"/>
              </w:rPr>
            </w:pPr>
            <w:r w:rsidRPr="00810F95">
              <w:rPr>
                <w:rFonts w:asciiTheme="majorHAnsi" w:hAnsiTheme="majorHAnsi" w:cstheme="majorHAnsi"/>
                <w:color w:val="auto"/>
              </w:rPr>
              <w:t>Additions: Registration Fee + $10 per member</w:t>
            </w:r>
          </w:p>
        </w:tc>
        <w:tc>
          <w:tcPr>
            <w:tcW w:w="2340" w:type="dxa"/>
          </w:tcPr>
          <w:p w14:paraId="16A0239B" w14:textId="27DF3A6C"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 xml:space="preserve"> </w:t>
            </w:r>
            <w:r w:rsidR="00810F95">
              <w:rPr>
                <w:rFonts w:asciiTheme="majorHAnsi" w:hAnsiTheme="majorHAnsi" w:cstheme="majorHAnsi"/>
                <w:color w:val="FF0000"/>
              </w:rPr>
              <w:t xml:space="preserve">No </w:t>
            </w:r>
            <w:r w:rsidRPr="00810F95">
              <w:rPr>
                <w:rFonts w:asciiTheme="majorHAnsi" w:hAnsiTheme="majorHAnsi" w:cstheme="majorHAnsi"/>
                <w:color w:val="FF0000"/>
              </w:rPr>
              <w:t>Changes or additions available</w:t>
            </w:r>
            <w:r w:rsidR="00810F95">
              <w:rPr>
                <w:rFonts w:asciiTheme="majorHAnsi" w:hAnsiTheme="majorHAnsi" w:cstheme="majorHAnsi"/>
                <w:color w:val="FF0000"/>
              </w:rPr>
              <w:t xml:space="preserve"> after December 20th</w:t>
            </w:r>
          </w:p>
        </w:tc>
      </w:tr>
      <w:tr w:rsidR="00935F73" w:rsidRPr="00810F95" w14:paraId="5BBEB974" w14:textId="77777777" w:rsidTr="0081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6D3265F" w14:textId="77777777"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How to Register</w:t>
            </w:r>
          </w:p>
        </w:tc>
        <w:tc>
          <w:tcPr>
            <w:tcW w:w="2340" w:type="dxa"/>
          </w:tcPr>
          <w:p w14:paraId="4D73F31C" w14:textId="13FABC3F" w:rsidR="00935F73" w:rsidRPr="00810F95" w:rsidRDefault="00F4347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highlight w:val="green"/>
              </w:rPr>
            </w:pPr>
            <w:hyperlink r:id="rId14" w:history="1">
              <w:r w:rsidR="00810F95" w:rsidRPr="00810F95">
                <w:rPr>
                  <w:rStyle w:val="Hyperlink"/>
                  <w:rFonts w:asciiTheme="majorHAnsi" w:hAnsiTheme="majorHAnsi" w:cstheme="majorHAnsi"/>
                  <w:sz w:val="20"/>
                  <w:szCs w:val="20"/>
                </w:rPr>
                <w:t>https://app.gobluepanda.com/</w:t>
              </w:r>
            </w:hyperlink>
            <w:r w:rsidR="00810F95" w:rsidRPr="00810F95">
              <w:rPr>
                <w:rFonts w:asciiTheme="majorHAnsi" w:hAnsiTheme="majorHAnsi" w:cstheme="majorHAnsi"/>
                <w:sz w:val="20"/>
                <w:szCs w:val="20"/>
              </w:rPr>
              <w:t xml:space="preserve"> </w:t>
            </w:r>
          </w:p>
        </w:tc>
        <w:tc>
          <w:tcPr>
            <w:tcW w:w="2790" w:type="dxa"/>
          </w:tcPr>
          <w:p w14:paraId="744268E3" w14:textId="72A6D2FF" w:rsidR="00935F73" w:rsidRPr="00810F95" w:rsidRDefault="00F4347E">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highlight w:val="green"/>
              </w:rPr>
            </w:pPr>
            <w:hyperlink r:id="rId15" w:history="1">
              <w:r w:rsidR="00810F95" w:rsidRPr="00810F95">
                <w:rPr>
                  <w:rStyle w:val="Hyperlink"/>
                  <w:rFonts w:asciiTheme="majorHAnsi" w:hAnsiTheme="majorHAnsi" w:cstheme="majorHAnsi"/>
                  <w:sz w:val="20"/>
                  <w:szCs w:val="20"/>
                </w:rPr>
                <w:t>https://app.gobluepanda.com/</w:t>
              </w:r>
            </w:hyperlink>
            <w:r w:rsidR="00810F95" w:rsidRPr="00810F95">
              <w:rPr>
                <w:rFonts w:asciiTheme="majorHAnsi" w:hAnsiTheme="majorHAnsi" w:cstheme="majorHAnsi"/>
                <w:sz w:val="20"/>
                <w:szCs w:val="20"/>
              </w:rPr>
              <w:t xml:space="preserve"> </w:t>
            </w:r>
          </w:p>
        </w:tc>
        <w:tc>
          <w:tcPr>
            <w:tcW w:w="2340" w:type="dxa"/>
          </w:tcPr>
          <w:p w14:paraId="32BEC600"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Not available</w:t>
            </w:r>
          </w:p>
        </w:tc>
      </w:tr>
    </w:tbl>
    <w:p w14:paraId="3EDD6D9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4FC2C4A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Attendee Information Needed to Register</w:t>
      </w:r>
    </w:p>
    <w:p w14:paraId="7DFFF3D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Name</w:t>
      </w:r>
    </w:p>
    <w:p w14:paraId="5F3B6F60" w14:textId="549F73C3" w:rsidR="00935F73"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Competitive Event</w:t>
      </w:r>
    </w:p>
    <w:p w14:paraId="0428F4CF" w14:textId="560EB256" w:rsidR="006028B8" w:rsidRPr="00810F95" w:rsidRDefault="006028B8">
      <w:pPr>
        <w:pBdr>
          <w:top w:val="nil"/>
          <w:left w:val="nil"/>
          <w:bottom w:val="nil"/>
          <w:right w:val="nil"/>
          <w:between w:val="nil"/>
        </w:pBdr>
        <w:spacing w:after="0" w:line="240" w:lineRule="auto"/>
        <w:rPr>
          <w:rFonts w:asciiTheme="majorHAnsi" w:hAnsiTheme="majorHAnsi" w:cstheme="majorHAnsi"/>
        </w:rPr>
      </w:pPr>
      <w:r>
        <w:rPr>
          <w:rFonts w:asciiTheme="majorHAnsi" w:hAnsiTheme="majorHAnsi" w:cstheme="majorHAnsi"/>
          <w:color w:val="000000"/>
        </w:rPr>
        <w:t>College Tour to attend (The students will each attend up to 2 college pathway tours at Otero)</w:t>
      </w:r>
    </w:p>
    <w:p w14:paraId="062CAD1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7AF8FE74"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Required Forms</w:t>
      </w:r>
    </w:p>
    <w:p w14:paraId="3D46A3B3" w14:textId="24F89EED"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Multiple Release Form – completed form from each member (adviser keeps)</w:t>
      </w:r>
    </w:p>
    <w:p w14:paraId="70F5BC4B" w14:textId="30673085" w:rsidR="000521AF" w:rsidRPr="00810F95" w:rsidRDefault="000521A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Certification Form – completed form from each adviser (turned in at registration)</w:t>
      </w:r>
    </w:p>
    <w:p w14:paraId="5A02D1B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3934EC9E"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Registration Deadlines</w:t>
      </w:r>
    </w:p>
    <w:p w14:paraId="3E6642A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Registration Opens: By December 5</w:t>
      </w:r>
    </w:p>
    <w:p w14:paraId="74174DD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Registration Deadline: December 15</w:t>
      </w:r>
    </w:p>
    <w:p w14:paraId="3D1311A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Late Registration: December 16-20, any changes will be $10 per member, any additions will be the registration fee + $10 per </w:t>
      </w:r>
      <w:proofErr w:type="gramStart"/>
      <w:r w:rsidRPr="00810F95">
        <w:rPr>
          <w:rFonts w:asciiTheme="majorHAnsi" w:hAnsiTheme="majorHAnsi" w:cstheme="majorHAnsi"/>
          <w:color w:val="000000"/>
        </w:rPr>
        <w:t>member</w:t>
      </w:r>
      <w:proofErr w:type="gramEnd"/>
    </w:p>
    <w:p w14:paraId="1F98B23F" w14:textId="69670969"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After December 20: No changes may be made to the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w:t>
      </w:r>
      <w:proofErr w:type="gramStart"/>
      <w:r w:rsidRPr="00810F95">
        <w:rPr>
          <w:rFonts w:asciiTheme="majorHAnsi" w:hAnsiTheme="majorHAnsi" w:cstheme="majorHAnsi"/>
          <w:color w:val="000000"/>
        </w:rPr>
        <w:t>registration</w:t>
      </w:r>
      <w:proofErr w:type="gramEnd"/>
    </w:p>
    <w:p w14:paraId="3FFAE36B" w14:textId="70B868B3"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Payment Received Deadline: </w:t>
      </w:r>
      <w:r w:rsidR="006028B8">
        <w:rPr>
          <w:rFonts w:asciiTheme="majorHAnsi" w:hAnsiTheme="majorHAnsi" w:cstheme="majorHAnsi"/>
        </w:rPr>
        <w:t>January 30, 2024</w:t>
      </w:r>
    </w:p>
    <w:p w14:paraId="16F3531F" w14:textId="77777777" w:rsidR="00935F73" w:rsidRPr="00810F95" w:rsidRDefault="00E475BF">
      <w:pPr>
        <w:pStyle w:val="Heading1"/>
        <w:rPr>
          <w:rFonts w:asciiTheme="majorHAnsi" w:hAnsiTheme="majorHAnsi" w:cstheme="majorHAnsi"/>
          <w:color w:val="0A2E7F"/>
        </w:rPr>
      </w:pPr>
      <w:bookmarkStart w:id="9" w:name="_Toc110001779"/>
      <w:r w:rsidRPr="00810F95">
        <w:rPr>
          <w:rFonts w:asciiTheme="majorHAnsi" w:hAnsiTheme="majorHAnsi" w:cstheme="majorHAnsi"/>
          <w:color w:val="0A2E7F"/>
        </w:rPr>
        <w:t>Contact Information</w:t>
      </w:r>
      <w:bookmarkEnd w:id="9"/>
    </w:p>
    <w:tbl>
      <w:tblPr>
        <w:tblStyle w:val="1"/>
        <w:tblW w:w="108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12"/>
        <w:gridCol w:w="2553"/>
        <w:gridCol w:w="5220"/>
      </w:tblGrid>
      <w:tr w:rsidR="00935F73" w:rsidRPr="00810F95" w14:paraId="208EBDD0" w14:textId="77777777" w:rsidTr="007F046A">
        <w:tc>
          <w:tcPr>
            <w:tcW w:w="3112" w:type="dxa"/>
          </w:tcPr>
          <w:p w14:paraId="0FC8782C" w14:textId="77777777" w:rsidR="00935F73" w:rsidRPr="00810F95" w:rsidRDefault="00E475BF">
            <w:pPr>
              <w:rPr>
                <w:rFonts w:asciiTheme="majorHAnsi" w:hAnsiTheme="majorHAnsi" w:cstheme="majorHAnsi"/>
                <w:b/>
              </w:rPr>
            </w:pPr>
            <w:r w:rsidRPr="00810F95">
              <w:rPr>
                <w:rFonts w:asciiTheme="majorHAnsi" w:hAnsiTheme="majorHAnsi" w:cstheme="majorHAnsi"/>
                <w:b/>
              </w:rPr>
              <w:t>Name</w:t>
            </w:r>
          </w:p>
        </w:tc>
        <w:tc>
          <w:tcPr>
            <w:tcW w:w="2553" w:type="dxa"/>
          </w:tcPr>
          <w:p w14:paraId="18B6F466" w14:textId="77777777" w:rsidR="00935F73" w:rsidRPr="00810F95" w:rsidRDefault="00E475BF">
            <w:pPr>
              <w:rPr>
                <w:rFonts w:asciiTheme="majorHAnsi" w:hAnsiTheme="majorHAnsi" w:cstheme="majorHAnsi"/>
                <w:b/>
              </w:rPr>
            </w:pPr>
            <w:r w:rsidRPr="00810F95">
              <w:rPr>
                <w:rFonts w:asciiTheme="majorHAnsi" w:hAnsiTheme="majorHAnsi" w:cstheme="majorHAnsi"/>
                <w:b/>
              </w:rPr>
              <w:t>Title</w:t>
            </w:r>
          </w:p>
        </w:tc>
        <w:tc>
          <w:tcPr>
            <w:tcW w:w="5220" w:type="dxa"/>
          </w:tcPr>
          <w:p w14:paraId="3DCA9A50" w14:textId="77777777" w:rsidR="00935F73" w:rsidRPr="00810F95" w:rsidRDefault="00E475BF">
            <w:pPr>
              <w:rPr>
                <w:rFonts w:asciiTheme="majorHAnsi" w:hAnsiTheme="majorHAnsi" w:cstheme="majorHAnsi"/>
                <w:b/>
              </w:rPr>
            </w:pPr>
            <w:r w:rsidRPr="00810F95">
              <w:rPr>
                <w:rFonts w:asciiTheme="majorHAnsi" w:hAnsiTheme="majorHAnsi" w:cstheme="majorHAnsi"/>
                <w:b/>
              </w:rPr>
              <w:t>E-mail</w:t>
            </w:r>
          </w:p>
        </w:tc>
      </w:tr>
      <w:tr w:rsidR="00935F73" w:rsidRPr="00810F95" w14:paraId="0B1EC1AE" w14:textId="77777777" w:rsidTr="006028B8">
        <w:tc>
          <w:tcPr>
            <w:tcW w:w="3112" w:type="dxa"/>
            <w:shd w:val="clear" w:color="auto" w:fill="auto"/>
          </w:tcPr>
          <w:p w14:paraId="1F14AABB" w14:textId="60E18E05" w:rsidR="00935F73" w:rsidRPr="00810F95" w:rsidRDefault="006028B8">
            <w:pPr>
              <w:widowControl w:val="0"/>
              <w:pBdr>
                <w:top w:val="nil"/>
                <w:left w:val="nil"/>
                <w:bottom w:val="nil"/>
                <w:right w:val="nil"/>
                <w:between w:val="nil"/>
              </w:pBdr>
              <w:rPr>
                <w:rFonts w:asciiTheme="majorHAnsi" w:hAnsiTheme="majorHAnsi" w:cstheme="majorHAnsi"/>
                <w:highlight w:val="yellow"/>
              </w:rPr>
            </w:pPr>
            <w:r w:rsidRPr="006028B8">
              <w:rPr>
                <w:rFonts w:asciiTheme="majorHAnsi" w:hAnsiTheme="majorHAnsi" w:cstheme="majorHAnsi"/>
              </w:rPr>
              <w:t>Shawna Frankmore</w:t>
            </w:r>
          </w:p>
        </w:tc>
        <w:tc>
          <w:tcPr>
            <w:tcW w:w="2553" w:type="dxa"/>
          </w:tcPr>
          <w:p w14:paraId="76E69D6C" w14:textId="77777777" w:rsidR="00935F73" w:rsidRPr="00810F95" w:rsidRDefault="00E475BF">
            <w:pPr>
              <w:widowControl w:val="0"/>
              <w:pBdr>
                <w:top w:val="nil"/>
                <w:left w:val="nil"/>
                <w:bottom w:val="nil"/>
                <w:right w:val="nil"/>
                <w:between w:val="nil"/>
              </w:pBdr>
              <w:rPr>
                <w:rFonts w:asciiTheme="majorHAnsi" w:hAnsiTheme="majorHAnsi" w:cstheme="majorHAnsi"/>
                <w:highlight w:val="white"/>
              </w:rPr>
            </w:pPr>
            <w:r w:rsidRPr="00810F95">
              <w:rPr>
                <w:rFonts w:asciiTheme="majorHAnsi" w:hAnsiTheme="majorHAnsi" w:cstheme="majorHAnsi"/>
                <w:highlight w:val="white"/>
              </w:rPr>
              <w:t>Board Member</w:t>
            </w:r>
          </w:p>
        </w:tc>
        <w:tc>
          <w:tcPr>
            <w:tcW w:w="5220" w:type="dxa"/>
          </w:tcPr>
          <w:p w14:paraId="0832421B" w14:textId="60550653" w:rsidR="00935F73" w:rsidRPr="00810F95" w:rsidRDefault="006028B8">
            <w:pPr>
              <w:rPr>
                <w:rFonts w:asciiTheme="majorHAnsi" w:hAnsiTheme="majorHAnsi" w:cstheme="majorHAnsi"/>
                <w:highlight w:val="yellow"/>
              </w:rPr>
            </w:pPr>
            <w:r w:rsidRPr="006028B8">
              <w:rPr>
                <w:rFonts w:asciiTheme="majorHAnsi" w:hAnsiTheme="majorHAnsi" w:cstheme="majorHAnsi"/>
              </w:rPr>
              <w:t>sfrankmore@lajunta.k12.co</w:t>
            </w:r>
          </w:p>
        </w:tc>
      </w:tr>
      <w:tr w:rsidR="00935F73" w:rsidRPr="00810F95" w14:paraId="1CF42BA0" w14:textId="77777777" w:rsidTr="007F046A">
        <w:tc>
          <w:tcPr>
            <w:tcW w:w="3112" w:type="dxa"/>
          </w:tcPr>
          <w:p w14:paraId="35F8E8B5" w14:textId="2766BA16" w:rsidR="00935F73" w:rsidRPr="00810F95" w:rsidRDefault="00CB5909">
            <w:pPr>
              <w:widowControl w:val="0"/>
              <w:pBdr>
                <w:top w:val="nil"/>
                <w:left w:val="nil"/>
                <w:bottom w:val="nil"/>
                <w:right w:val="nil"/>
                <w:between w:val="nil"/>
              </w:pBdr>
              <w:rPr>
                <w:rFonts w:asciiTheme="majorHAnsi" w:hAnsiTheme="majorHAnsi" w:cstheme="majorHAnsi"/>
                <w:highlight w:val="yellow"/>
              </w:rPr>
            </w:pPr>
            <w:r w:rsidRPr="00CB5909">
              <w:rPr>
                <w:rFonts w:asciiTheme="majorHAnsi" w:hAnsiTheme="majorHAnsi" w:cstheme="majorHAnsi"/>
              </w:rPr>
              <w:t>Brisa Zubia</w:t>
            </w:r>
          </w:p>
        </w:tc>
        <w:tc>
          <w:tcPr>
            <w:tcW w:w="2553" w:type="dxa"/>
          </w:tcPr>
          <w:p w14:paraId="29043FF2" w14:textId="77777777" w:rsidR="00935F73" w:rsidRPr="00810F95" w:rsidRDefault="00E475BF">
            <w:pPr>
              <w:widowControl w:val="0"/>
              <w:pBdr>
                <w:top w:val="nil"/>
                <w:left w:val="nil"/>
                <w:bottom w:val="nil"/>
                <w:right w:val="nil"/>
                <w:between w:val="nil"/>
              </w:pBdr>
              <w:rPr>
                <w:rFonts w:asciiTheme="majorHAnsi" w:hAnsiTheme="majorHAnsi" w:cstheme="majorHAnsi"/>
                <w:highlight w:val="white"/>
              </w:rPr>
            </w:pPr>
            <w:r w:rsidRPr="00810F95">
              <w:rPr>
                <w:rFonts w:asciiTheme="majorHAnsi" w:hAnsiTheme="majorHAnsi" w:cstheme="majorHAnsi"/>
                <w:highlight w:val="white"/>
              </w:rPr>
              <w:t>State Officer</w:t>
            </w:r>
          </w:p>
        </w:tc>
        <w:tc>
          <w:tcPr>
            <w:tcW w:w="5220" w:type="dxa"/>
          </w:tcPr>
          <w:p w14:paraId="2315F8BD" w14:textId="5D59A72D" w:rsidR="00935F73" w:rsidRPr="00810F95" w:rsidRDefault="00CB5909">
            <w:pPr>
              <w:rPr>
                <w:rFonts w:asciiTheme="majorHAnsi" w:hAnsiTheme="majorHAnsi" w:cstheme="majorHAnsi"/>
                <w:highlight w:val="yellow"/>
              </w:rPr>
            </w:pPr>
            <w:r w:rsidRPr="00CB5909">
              <w:rPr>
                <w:rFonts w:asciiTheme="majorHAnsi" w:hAnsiTheme="majorHAnsi" w:cstheme="majorHAnsi"/>
              </w:rPr>
              <w:t>brisa.zubia@granadaschools.org</w:t>
            </w:r>
          </w:p>
        </w:tc>
      </w:tr>
      <w:tr w:rsidR="000521AF" w:rsidRPr="00810F95" w14:paraId="4582E4A1" w14:textId="77777777" w:rsidTr="007F046A">
        <w:tc>
          <w:tcPr>
            <w:tcW w:w="3112" w:type="dxa"/>
          </w:tcPr>
          <w:p w14:paraId="30AE2F47" w14:textId="2752E776" w:rsidR="000521AF" w:rsidRPr="00810F95" w:rsidRDefault="00CB5909">
            <w:pPr>
              <w:widowControl w:val="0"/>
              <w:pBdr>
                <w:top w:val="nil"/>
                <w:left w:val="nil"/>
                <w:bottom w:val="nil"/>
                <w:right w:val="nil"/>
                <w:between w:val="nil"/>
              </w:pBdr>
              <w:rPr>
                <w:rFonts w:asciiTheme="majorHAnsi" w:hAnsiTheme="majorHAnsi" w:cstheme="majorHAnsi"/>
                <w:highlight w:val="yellow"/>
              </w:rPr>
            </w:pPr>
            <w:proofErr w:type="spellStart"/>
            <w:r>
              <w:rPr>
                <w:rFonts w:ascii="Arial" w:hAnsi="Arial" w:cs="Arial"/>
                <w:color w:val="1F1F1F"/>
                <w:sz w:val="18"/>
                <w:szCs w:val="18"/>
                <w:shd w:val="clear" w:color="auto" w:fill="FFFFFF"/>
              </w:rPr>
              <w:t>Corntey</w:t>
            </w:r>
            <w:proofErr w:type="spellEnd"/>
            <w:r>
              <w:rPr>
                <w:rFonts w:ascii="Arial" w:hAnsi="Arial" w:cs="Arial"/>
                <w:color w:val="1F1F1F"/>
                <w:sz w:val="18"/>
                <w:szCs w:val="18"/>
                <w:shd w:val="clear" w:color="auto" w:fill="FFFFFF"/>
              </w:rPr>
              <w:t xml:space="preserve"> Beshara</w:t>
            </w:r>
          </w:p>
        </w:tc>
        <w:tc>
          <w:tcPr>
            <w:tcW w:w="2553" w:type="dxa"/>
          </w:tcPr>
          <w:p w14:paraId="25588C23" w14:textId="51C4EBD6" w:rsidR="000521AF" w:rsidRPr="00810F95" w:rsidRDefault="000521AF">
            <w:pPr>
              <w:widowControl w:val="0"/>
              <w:pBdr>
                <w:top w:val="nil"/>
                <w:left w:val="nil"/>
                <w:bottom w:val="nil"/>
                <w:right w:val="nil"/>
                <w:between w:val="nil"/>
              </w:pBdr>
              <w:rPr>
                <w:rFonts w:asciiTheme="majorHAnsi" w:hAnsiTheme="majorHAnsi" w:cstheme="majorHAnsi"/>
                <w:highlight w:val="white"/>
              </w:rPr>
            </w:pPr>
            <w:r w:rsidRPr="00810F95">
              <w:rPr>
                <w:rFonts w:asciiTheme="majorHAnsi" w:hAnsiTheme="majorHAnsi" w:cstheme="majorHAnsi"/>
                <w:highlight w:val="white"/>
              </w:rPr>
              <w:t>District Adviser</w:t>
            </w:r>
          </w:p>
        </w:tc>
        <w:tc>
          <w:tcPr>
            <w:tcW w:w="5220" w:type="dxa"/>
          </w:tcPr>
          <w:p w14:paraId="5104F048" w14:textId="36850D6F" w:rsidR="000521AF" w:rsidRPr="00810F95" w:rsidRDefault="00CB5909">
            <w:pPr>
              <w:rPr>
                <w:rFonts w:asciiTheme="majorHAnsi" w:hAnsiTheme="majorHAnsi" w:cstheme="majorHAnsi"/>
                <w:highlight w:val="yellow"/>
              </w:rPr>
            </w:pPr>
            <w:r>
              <w:rPr>
                <w:rFonts w:ascii="Arial" w:hAnsi="Arial" w:cs="Arial"/>
                <w:color w:val="1F1F1F"/>
                <w:sz w:val="18"/>
                <w:szCs w:val="18"/>
                <w:shd w:val="clear" w:color="auto" w:fill="FFFFFF"/>
              </w:rPr>
              <w:t>cortney.beshara@granadaschools.org</w:t>
            </w:r>
          </w:p>
        </w:tc>
      </w:tr>
    </w:tbl>
    <w:p w14:paraId="5E3A5F1B" w14:textId="14CEC1DB" w:rsidR="00935F73" w:rsidRPr="00810F95" w:rsidRDefault="00E475BF">
      <w:pPr>
        <w:pStyle w:val="Heading1"/>
        <w:rPr>
          <w:rFonts w:asciiTheme="majorHAnsi" w:hAnsiTheme="majorHAnsi" w:cstheme="majorHAnsi"/>
          <w:color w:val="0A2E7F"/>
        </w:rPr>
      </w:pPr>
      <w:bookmarkStart w:id="10" w:name="_Toc110001780"/>
      <w:r w:rsidRPr="00810F95">
        <w:rPr>
          <w:rFonts w:asciiTheme="majorHAnsi" w:hAnsiTheme="majorHAnsi" w:cstheme="majorHAnsi"/>
          <w:color w:val="0A2E7F"/>
        </w:rPr>
        <w:t>Conference Registration</w:t>
      </w:r>
      <w:bookmarkEnd w:id="10"/>
    </w:p>
    <w:p w14:paraId="6AFE8EC8" w14:textId="45CBAB41" w:rsidR="00935F73" w:rsidRDefault="00F4347E">
      <w:pPr>
        <w:pBdr>
          <w:top w:val="nil"/>
          <w:left w:val="nil"/>
          <w:bottom w:val="nil"/>
          <w:right w:val="nil"/>
          <w:between w:val="nil"/>
        </w:pBdr>
        <w:spacing w:after="0" w:line="240" w:lineRule="auto"/>
        <w:rPr>
          <w:rFonts w:asciiTheme="majorHAnsi" w:hAnsiTheme="majorHAnsi" w:cstheme="majorHAnsi"/>
        </w:rPr>
      </w:pPr>
      <w:hyperlink r:id="rId16" w:history="1">
        <w:r w:rsidR="00810F95" w:rsidRPr="00810F95">
          <w:rPr>
            <w:rStyle w:val="Hyperlink"/>
            <w:rFonts w:asciiTheme="majorHAnsi" w:hAnsiTheme="majorHAnsi" w:cstheme="majorHAnsi"/>
          </w:rPr>
          <w:t>https://app.gobluepanda.com/</w:t>
        </w:r>
      </w:hyperlink>
      <w:r w:rsidR="00810F95" w:rsidRPr="00810F95">
        <w:rPr>
          <w:rFonts w:asciiTheme="majorHAnsi" w:hAnsiTheme="majorHAnsi" w:cstheme="majorHAnsi"/>
        </w:rPr>
        <w:t xml:space="preserve"> - click Login with FBLA </w:t>
      </w:r>
      <w:proofErr w:type="gramStart"/>
      <w:r w:rsidR="00810F95" w:rsidRPr="00810F95">
        <w:rPr>
          <w:rFonts w:asciiTheme="majorHAnsi" w:hAnsiTheme="majorHAnsi" w:cstheme="majorHAnsi"/>
        </w:rPr>
        <w:t>Connect, and</w:t>
      </w:r>
      <w:proofErr w:type="gramEnd"/>
      <w:r w:rsidR="00810F95" w:rsidRPr="00810F95">
        <w:rPr>
          <w:rFonts w:asciiTheme="majorHAnsi" w:hAnsiTheme="majorHAnsi" w:cstheme="majorHAnsi"/>
        </w:rPr>
        <w:t xml:space="preserve"> use your same credentials. Select Colorado FBLA from the dropdown menu at the top, and then begin your registration for the District Leadership Conference. </w:t>
      </w:r>
    </w:p>
    <w:p w14:paraId="21F50886" w14:textId="77777777" w:rsidR="00810F95" w:rsidRPr="00810F95" w:rsidRDefault="00810F95">
      <w:pPr>
        <w:pBdr>
          <w:top w:val="nil"/>
          <w:left w:val="nil"/>
          <w:bottom w:val="nil"/>
          <w:right w:val="nil"/>
          <w:between w:val="nil"/>
        </w:pBdr>
        <w:spacing w:after="0" w:line="240" w:lineRule="auto"/>
        <w:rPr>
          <w:rFonts w:asciiTheme="majorHAnsi" w:hAnsiTheme="majorHAnsi" w:cstheme="majorHAnsi"/>
          <w:color w:val="000000"/>
        </w:rPr>
      </w:pPr>
    </w:p>
    <w:p w14:paraId="42B86CB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 xml:space="preserve">Eligibility </w:t>
      </w:r>
    </w:p>
    <w:p w14:paraId="382EA907" w14:textId="523CE8E2" w:rsidR="00935F73" w:rsidRPr="00810F95" w:rsidRDefault="00810F95">
      <w:pPr>
        <w:pBdr>
          <w:top w:val="nil"/>
          <w:left w:val="nil"/>
          <w:bottom w:val="nil"/>
          <w:right w:val="nil"/>
          <w:between w:val="nil"/>
        </w:pBdr>
        <w:spacing w:after="0" w:line="240" w:lineRule="auto"/>
        <w:rPr>
          <w:rFonts w:asciiTheme="majorHAnsi" w:hAnsiTheme="majorHAnsi" w:cstheme="majorHAnsi"/>
          <w:b/>
          <w:color w:val="FF0000"/>
        </w:rPr>
      </w:pPr>
      <w:r w:rsidRPr="00810F95">
        <w:rPr>
          <w:rFonts w:asciiTheme="majorHAnsi" w:hAnsiTheme="majorHAnsi" w:cstheme="majorHAnsi"/>
          <w:b/>
          <w:color w:val="FF0000"/>
        </w:rPr>
        <w:t>To</w:t>
      </w:r>
      <w:r w:rsidR="00E475BF" w:rsidRPr="00810F95">
        <w:rPr>
          <w:rFonts w:asciiTheme="majorHAnsi" w:hAnsiTheme="majorHAnsi" w:cstheme="majorHAnsi"/>
          <w:b/>
          <w:color w:val="FF0000"/>
        </w:rPr>
        <w:t xml:space="preserve"> be eligible to attend and compete, members must be registered with National FBLA by midnight</w:t>
      </w:r>
      <w:r>
        <w:rPr>
          <w:rFonts w:asciiTheme="majorHAnsi" w:hAnsiTheme="majorHAnsi" w:cstheme="majorHAnsi"/>
          <w:b/>
          <w:color w:val="FF0000"/>
        </w:rPr>
        <w:t>,</w:t>
      </w:r>
      <w:r w:rsidR="00E475BF" w:rsidRPr="00810F95">
        <w:rPr>
          <w:rFonts w:asciiTheme="majorHAnsi" w:hAnsiTheme="majorHAnsi" w:cstheme="majorHAnsi"/>
          <w:b/>
          <w:color w:val="FF0000"/>
        </w:rPr>
        <w:t xml:space="preserve"> December 1</w:t>
      </w:r>
      <w:r w:rsidRPr="00810F95">
        <w:rPr>
          <w:rFonts w:asciiTheme="majorHAnsi" w:hAnsiTheme="majorHAnsi" w:cstheme="majorHAnsi"/>
          <w:b/>
          <w:color w:val="FF0000"/>
          <w:vertAlign w:val="superscript"/>
        </w:rPr>
        <w:t>st</w:t>
      </w:r>
      <w:r>
        <w:rPr>
          <w:rFonts w:asciiTheme="majorHAnsi" w:hAnsiTheme="majorHAnsi" w:cstheme="majorHAnsi"/>
          <w:b/>
          <w:color w:val="FF0000"/>
        </w:rPr>
        <w:t>. FBLA Advisers – you must open your invoice in FBLA Connect and select your method of payment by midnight, December 1</w:t>
      </w:r>
      <w:r w:rsidRPr="00810F95">
        <w:rPr>
          <w:rFonts w:asciiTheme="majorHAnsi" w:hAnsiTheme="majorHAnsi" w:cstheme="majorHAnsi"/>
          <w:b/>
          <w:color w:val="FF0000"/>
          <w:vertAlign w:val="superscript"/>
        </w:rPr>
        <w:t>st</w:t>
      </w:r>
      <w:r>
        <w:rPr>
          <w:rFonts w:asciiTheme="majorHAnsi" w:hAnsiTheme="majorHAnsi" w:cstheme="majorHAnsi"/>
          <w:b/>
          <w:color w:val="FF0000"/>
        </w:rPr>
        <w:t xml:space="preserve"> for your members to be considered active.</w:t>
      </w:r>
    </w:p>
    <w:p w14:paraId="71174C81"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5DEDE5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Registration Refunds</w:t>
      </w:r>
    </w:p>
    <w:p w14:paraId="72044B40"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No registration refunds will be processed after the registration deadline.</w:t>
      </w:r>
    </w:p>
    <w:p w14:paraId="29C7D76E" w14:textId="77777777" w:rsidR="00935F73" w:rsidRPr="00810F95" w:rsidRDefault="00E475BF">
      <w:pPr>
        <w:pStyle w:val="Heading1"/>
        <w:rPr>
          <w:rFonts w:asciiTheme="majorHAnsi" w:hAnsiTheme="majorHAnsi" w:cstheme="majorHAnsi"/>
          <w:color w:val="0A2E7F"/>
        </w:rPr>
      </w:pPr>
      <w:bookmarkStart w:id="11" w:name="_Toc110001781"/>
      <w:r w:rsidRPr="00810F95">
        <w:rPr>
          <w:rFonts w:asciiTheme="majorHAnsi" w:hAnsiTheme="majorHAnsi" w:cstheme="majorHAnsi"/>
          <w:color w:val="0A2E7F"/>
        </w:rPr>
        <w:lastRenderedPageBreak/>
        <w:t>Payments</w:t>
      </w:r>
      <w:bookmarkEnd w:id="11"/>
    </w:p>
    <w:p w14:paraId="72A05021" w14:textId="2F2224C1"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highlight w:val="white"/>
        </w:rPr>
      </w:pPr>
      <w:r w:rsidRPr="00810F95">
        <w:rPr>
          <w:rFonts w:asciiTheme="majorHAnsi" w:hAnsiTheme="majorHAnsi" w:cstheme="majorHAnsi"/>
          <w:b/>
          <w:color w:val="000000"/>
        </w:rPr>
        <w:t>Payment Received Deadline:</w:t>
      </w:r>
      <w:r w:rsidRPr="00810F95">
        <w:rPr>
          <w:rFonts w:asciiTheme="majorHAnsi" w:hAnsiTheme="majorHAnsi" w:cstheme="majorHAnsi"/>
          <w:color w:val="000000"/>
        </w:rPr>
        <w:t xml:space="preserve"> </w:t>
      </w:r>
      <w:r w:rsidR="002539CE" w:rsidRPr="002539CE">
        <w:rPr>
          <w:rFonts w:asciiTheme="majorHAnsi" w:hAnsiTheme="majorHAnsi" w:cstheme="majorHAnsi"/>
        </w:rPr>
        <w:t>January 30, 2024</w:t>
      </w:r>
    </w:p>
    <w:p w14:paraId="0B2EF289"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31B1EA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Checks</w:t>
      </w:r>
    </w:p>
    <w:p w14:paraId="6273BEF0" w14:textId="27D5A13A" w:rsidR="00935F73" w:rsidRPr="00810F95" w:rsidRDefault="00E475BF">
      <w:pPr>
        <w:pBdr>
          <w:top w:val="nil"/>
          <w:left w:val="nil"/>
          <w:bottom w:val="nil"/>
          <w:right w:val="nil"/>
          <w:between w:val="nil"/>
        </w:pBdr>
        <w:spacing w:after="0" w:line="240" w:lineRule="auto"/>
        <w:rPr>
          <w:rFonts w:asciiTheme="majorHAnsi" w:hAnsiTheme="majorHAnsi" w:cstheme="majorHAnsi"/>
          <w:highlight w:val="yellow"/>
        </w:rPr>
      </w:pPr>
      <w:r w:rsidRPr="00810F95">
        <w:rPr>
          <w:rFonts w:asciiTheme="majorHAnsi" w:hAnsiTheme="majorHAnsi" w:cstheme="majorHAnsi"/>
          <w:color w:val="000000"/>
        </w:rPr>
        <w:t xml:space="preserve">Checks can be made out to </w:t>
      </w:r>
      <w:r w:rsidR="002539CE" w:rsidRPr="002539CE">
        <w:rPr>
          <w:rFonts w:asciiTheme="majorHAnsi" w:hAnsiTheme="majorHAnsi" w:cstheme="majorHAnsi"/>
        </w:rPr>
        <w:t>District 7 FBLA</w:t>
      </w:r>
      <w:r w:rsidR="000521AF" w:rsidRPr="002539CE">
        <w:rPr>
          <w:rFonts w:asciiTheme="majorHAnsi" w:hAnsiTheme="majorHAnsi" w:cstheme="majorHAnsi"/>
        </w:rPr>
        <w:t xml:space="preserve"> </w:t>
      </w:r>
      <w:r w:rsidR="000521AF" w:rsidRPr="00810F95">
        <w:rPr>
          <w:rFonts w:asciiTheme="majorHAnsi" w:hAnsiTheme="majorHAnsi" w:cstheme="majorHAnsi"/>
          <w:highlight w:val="white"/>
        </w:rPr>
        <w:t xml:space="preserve">and mailed to: </w:t>
      </w:r>
      <w:r w:rsidR="002539CE" w:rsidRPr="002539CE">
        <w:rPr>
          <w:rFonts w:asciiTheme="majorHAnsi" w:hAnsiTheme="majorHAnsi" w:cstheme="majorHAnsi"/>
        </w:rPr>
        <w:t>La Junta Jr/Sr High School, 1817 Smithland Ave, La Junta, CO 81050</w:t>
      </w:r>
    </w:p>
    <w:p w14:paraId="1E7D5850" w14:textId="49B1BDE4" w:rsidR="00FD5E82" w:rsidRPr="00810F95" w:rsidRDefault="00FD5E82">
      <w:pPr>
        <w:pBdr>
          <w:top w:val="nil"/>
          <w:left w:val="nil"/>
          <w:bottom w:val="nil"/>
          <w:right w:val="nil"/>
          <w:between w:val="nil"/>
        </w:pBdr>
        <w:spacing w:after="0" w:line="240" w:lineRule="auto"/>
        <w:rPr>
          <w:rFonts w:asciiTheme="majorHAnsi" w:hAnsiTheme="majorHAnsi" w:cstheme="majorHAnsi"/>
          <w:highlight w:val="yellow"/>
        </w:rPr>
      </w:pPr>
    </w:p>
    <w:p w14:paraId="42CEC2F2" w14:textId="3234889A" w:rsidR="00FD5E82" w:rsidRPr="00810F95" w:rsidRDefault="00FD5E82">
      <w:pPr>
        <w:pBdr>
          <w:top w:val="nil"/>
          <w:left w:val="nil"/>
          <w:bottom w:val="nil"/>
          <w:right w:val="nil"/>
          <w:between w:val="nil"/>
        </w:pBdr>
        <w:spacing w:after="0" w:line="240" w:lineRule="auto"/>
        <w:rPr>
          <w:rFonts w:asciiTheme="majorHAnsi" w:hAnsiTheme="majorHAnsi" w:cstheme="majorHAnsi"/>
          <w:color w:val="000000"/>
          <w:highlight w:val="white"/>
        </w:rPr>
      </w:pPr>
      <w:r w:rsidRPr="00810F95">
        <w:rPr>
          <w:rFonts w:asciiTheme="majorHAnsi" w:hAnsiTheme="majorHAnsi" w:cstheme="majorHAnsi"/>
        </w:rPr>
        <w:t>No refunds will be processed after the registration deadline.</w:t>
      </w:r>
    </w:p>
    <w:p w14:paraId="0D70E7F7" w14:textId="446BC2B1" w:rsidR="00935F73" w:rsidRPr="00810F95" w:rsidRDefault="00E475BF">
      <w:pPr>
        <w:pStyle w:val="Heading1"/>
        <w:rPr>
          <w:rFonts w:asciiTheme="majorHAnsi" w:hAnsiTheme="majorHAnsi" w:cstheme="majorHAnsi"/>
          <w:color w:val="0A2E7F"/>
        </w:rPr>
      </w:pPr>
      <w:bookmarkStart w:id="12" w:name="_Toc110001782"/>
      <w:r w:rsidRPr="00810F95">
        <w:rPr>
          <w:rFonts w:asciiTheme="majorHAnsi" w:hAnsiTheme="majorHAnsi" w:cstheme="majorHAnsi"/>
          <w:color w:val="0A2E7F"/>
        </w:rPr>
        <w:t xml:space="preserve">Tentative </w:t>
      </w:r>
      <w:r w:rsidR="000521AF" w:rsidRPr="00810F95">
        <w:rPr>
          <w:rFonts w:asciiTheme="majorHAnsi" w:hAnsiTheme="majorHAnsi" w:cstheme="majorHAnsi"/>
          <w:color w:val="0A2E7F"/>
        </w:rPr>
        <w:t>Conference</w:t>
      </w:r>
      <w:r w:rsidRPr="00810F95">
        <w:rPr>
          <w:rFonts w:asciiTheme="majorHAnsi" w:hAnsiTheme="majorHAnsi" w:cstheme="majorHAnsi"/>
          <w:color w:val="0A2E7F"/>
        </w:rPr>
        <w:t xml:space="preserve"> Schedule of Events</w:t>
      </w:r>
      <w:bookmarkEnd w:id="12"/>
    </w:p>
    <w:p w14:paraId="3F7F9BFD" w14:textId="729717D6" w:rsidR="00935F73" w:rsidRPr="00810F95" w:rsidRDefault="002539CE">
      <w:pPr>
        <w:rPr>
          <w:rFonts w:asciiTheme="majorHAnsi" w:hAnsiTheme="majorHAnsi" w:cstheme="majorHAnsi"/>
        </w:rPr>
      </w:pPr>
      <w:r>
        <w:rPr>
          <w:rFonts w:asciiTheme="majorHAnsi" w:hAnsiTheme="majorHAnsi" w:cstheme="majorHAnsi"/>
        </w:rPr>
        <w:t xml:space="preserve">Registration will begin at 7:30 am in Ed Stafford Theatre will opening session to begin by 8 am. </w:t>
      </w:r>
      <w:proofErr w:type="gramStart"/>
      <w:r>
        <w:rPr>
          <w:rFonts w:asciiTheme="majorHAnsi" w:hAnsiTheme="majorHAnsi" w:cstheme="majorHAnsi"/>
        </w:rPr>
        <w:t>Awards to</w:t>
      </w:r>
      <w:proofErr w:type="gramEnd"/>
      <w:r>
        <w:rPr>
          <w:rFonts w:asciiTheme="majorHAnsi" w:hAnsiTheme="majorHAnsi" w:cstheme="majorHAnsi"/>
        </w:rPr>
        <w:t xml:space="preserve"> start around 1 pm. The official schedule will be released in January 2024. </w:t>
      </w:r>
    </w:p>
    <w:p w14:paraId="1D9007AA" w14:textId="368A71D1" w:rsidR="00935F73" w:rsidRPr="00810F95" w:rsidRDefault="00E475BF">
      <w:pPr>
        <w:pStyle w:val="Heading1"/>
        <w:rPr>
          <w:rFonts w:asciiTheme="majorHAnsi" w:hAnsiTheme="majorHAnsi" w:cstheme="majorHAnsi"/>
          <w:color w:val="0A2E7F"/>
        </w:rPr>
      </w:pPr>
      <w:bookmarkStart w:id="13" w:name="_Toc110001783"/>
      <w:r w:rsidRPr="00810F95">
        <w:rPr>
          <w:rFonts w:asciiTheme="majorHAnsi" w:hAnsiTheme="majorHAnsi" w:cstheme="majorHAnsi"/>
          <w:color w:val="0A2E7F"/>
        </w:rPr>
        <w:t xml:space="preserve">Release </w:t>
      </w:r>
      <w:r w:rsidR="000521AF" w:rsidRPr="00810F95">
        <w:rPr>
          <w:rFonts w:asciiTheme="majorHAnsi" w:hAnsiTheme="majorHAnsi" w:cstheme="majorHAnsi"/>
          <w:color w:val="0A2E7F"/>
        </w:rPr>
        <w:t xml:space="preserve">&amp; Certification </w:t>
      </w:r>
      <w:r w:rsidRPr="00810F95">
        <w:rPr>
          <w:rFonts w:asciiTheme="majorHAnsi" w:hAnsiTheme="majorHAnsi" w:cstheme="majorHAnsi"/>
          <w:color w:val="0A2E7F"/>
        </w:rPr>
        <w:t>Forms</w:t>
      </w:r>
      <w:bookmarkEnd w:id="13"/>
    </w:p>
    <w:p w14:paraId="3982B490" w14:textId="71A00C11"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All members must have completed </w:t>
      </w:r>
      <w:proofErr w:type="gramStart"/>
      <w:r w:rsidRPr="00810F95">
        <w:rPr>
          <w:rFonts w:asciiTheme="majorHAnsi" w:hAnsiTheme="majorHAnsi" w:cstheme="majorHAnsi"/>
          <w:color w:val="000000"/>
        </w:rPr>
        <w:t>Multiple</w:t>
      </w:r>
      <w:proofErr w:type="gramEnd"/>
      <w:r w:rsidRPr="00810F95">
        <w:rPr>
          <w:rFonts w:asciiTheme="majorHAnsi" w:hAnsiTheme="majorHAnsi" w:cstheme="majorHAnsi"/>
          <w:color w:val="000000"/>
        </w:rPr>
        <w:t xml:space="preserve"> Release Forms on file prior to the beginning of the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Keep the release forms with you.</w:t>
      </w:r>
      <w:r w:rsidR="000521AF" w:rsidRPr="00810F95">
        <w:rPr>
          <w:rFonts w:asciiTheme="majorHAnsi" w:hAnsiTheme="majorHAnsi" w:cstheme="majorHAnsi"/>
          <w:color w:val="000000"/>
        </w:rPr>
        <w:t xml:space="preserve"> A certification form should be completed and submitted during conference registration.</w:t>
      </w:r>
      <w:r w:rsidRPr="00810F95">
        <w:rPr>
          <w:rFonts w:asciiTheme="majorHAnsi" w:hAnsiTheme="majorHAnsi" w:cstheme="majorHAnsi"/>
          <w:color w:val="000000"/>
        </w:rPr>
        <w:t xml:space="preserve"> </w:t>
      </w:r>
    </w:p>
    <w:p w14:paraId="6655CDCE" w14:textId="77777777" w:rsidR="00935F73" w:rsidRPr="00810F95" w:rsidRDefault="00E475BF">
      <w:pPr>
        <w:pStyle w:val="Heading1"/>
        <w:rPr>
          <w:rFonts w:asciiTheme="majorHAnsi" w:hAnsiTheme="majorHAnsi" w:cstheme="majorHAnsi"/>
          <w:color w:val="0A2E7F"/>
        </w:rPr>
      </w:pPr>
      <w:bookmarkStart w:id="14" w:name="_Toc110001784"/>
      <w:r w:rsidRPr="00810F95">
        <w:rPr>
          <w:rFonts w:asciiTheme="majorHAnsi" w:hAnsiTheme="majorHAnsi" w:cstheme="majorHAnsi"/>
          <w:color w:val="0A2E7F"/>
        </w:rPr>
        <w:t>Competitive Events</w:t>
      </w:r>
      <w:bookmarkEnd w:id="14"/>
      <w:r w:rsidRPr="00810F95">
        <w:rPr>
          <w:rFonts w:asciiTheme="majorHAnsi" w:hAnsiTheme="majorHAnsi" w:cstheme="majorHAnsi"/>
          <w:color w:val="0A2E7F"/>
        </w:rPr>
        <w:t xml:space="preserve"> </w:t>
      </w:r>
    </w:p>
    <w:p w14:paraId="04C53B58" w14:textId="77777777" w:rsidR="00935F73" w:rsidRPr="00810F95" w:rsidRDefault="00E475BF">
      <w:pPr>
        <w:pStyle w:val="Heading2"/>
        <w:rPr>
          <w:rFonts w:asciiTheme="majorHAnsi" w:hAnsiTheme="majorHAnsi" w:cstheme="majorHAnsi"/>
          <w:b/>
          <w:color w:val="F4AB19"/>
        </w:rPr>
      </w:pPr>
      <w:bookmarkStart w:id="15" w:name="_Toc110001785"/>
      <w:r w:rsidRPr="00810F95">
        <w:rPr>
          <w:rFonts w:asciiTheme="majorHAnsi" w:hAnsiTheme="majorHAnsi" w:cstheme="majorHAnsi"/>
          <w:b/>
          <w:color w:val="F4AB19"/>
        </w:rPr>
        <w:t>Event Entries</w:t>
      </w:r>
      <w:bookmarkEnd w:id="15"/>
    </w:p>
    <w:p w14:paraId="1D825AD7" w14:textId="680CDB1C" w:rsidR="00AA7272" w:rsidRPr="00810F95" w:rsidRDefault="007F046A"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By Member: </w:t>
      </w:r>
      <w:r w:rsidR="00AA7272" w:rsidRPr="00810F95">
        <w:rPr>
          <w:rFonts w:asciiTheme="majorHAnsi" w:hAnsiTheme="majorHAnsi" w:cstheme="majorHAnsi"/>
          <w:color w:val="000000"/>
        </w:rPr>
        <w:t xml:space="preserve">Each member can </w:t>
      </w:r>
      <w:proofErr w:type="gramStart"/>
      <w:r w:rsidR="00AA7272" w:rsidRPr="00810F95">
        <w:rPr>
          <w:rFonts w:asciiTheme="majorHAnsi" w:hAnsiTheme="majorHAnsi" w:cstheme="majorHAnsi"/>
          <w:color w:val="000000"/>
        </w:rPr>
        <w:t>enter in</w:t>
      </w:r>
      <w:proofErr w:type="gramEnd"/>
      <w:r w:rsidR="00AA7272" w:rsidRPr="00810F95">
        <w:rPr>
          <w:rFonts w:asciiTheme="majorHAnsi" w:hAnsiTheme="majorHAnsi" w:cstheme="majorHAnsi"/>
          <w:color w:val="000000"/>
        </w:rPr>
        <w:t xml:space="preserve"> a maximum of two events.</w:t>
      </w:r>
      <w:r w:rsidR="00F93C93" w:rsidRPr="00810F95">
        <w:rPr>
          <w:rFonts w:asciiTheme="majorHAnsi" w:hAnsiTheme="majorHAnsi" w:cstheme="majorHAnsi"/>
          <w:color w:val="000000"/>
        </w:rPr>
        <w:t xml:space="preserve"> Only one can be a “live”, membership entry based, non-testing event (shown in yellow highlights). </w:t>
      </w:r>
      <w:r w:rsidR="00AA7272" w:rsidRPr="00810F95">
        <w:rPr>
          <w:rFonts w:asciiTheme="majorHAnsi" w:hAnsiTheme="majorHAnsi" w:cstheme="majorHAnsi"/>
          <w:color w:val="000000"/>
        </w:rPr>
        <w:t xml:space="preserve">Check out the </w:t>
      </w:r>
      <w:hyperlink r:id="rId17">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w:t>
      </w:r>
      <w:hyperlink r:id="rId18" w:history="1">
        <w:r w:rsidR="0084201A" w:rsidRPr="00810F95">
          <w:rPr>
            <w:rStyle w:val="Hyperlink"/>
            <w:rFonts w:asciiTheme="majorHAnsi" w:hAnsiTheme="majorHAnsi" w:cstheme="majorHAnsi"/>
            <w:color w:val="226ADD"/>
          </w:rPr>
          <w:t>Districts</w:t>
        </w:r>
      </w:hyperlink>
      <w:r w:rsidR="00AA7272" w:rsidRPr="00810F95">
        <w:rPr>
          <w:rFonts w:asciiTheme="majorHAnsi" w:hAnsiTheme="majorHAnsi" w:cstheme="majorHAnsi"/>
          <w:color w:val="000000"/>
        </w:rPr>
        <w:t xml:space="preserve"> </w:t>
      </w:r>
      <w:r w:rsidR="00F93C93" w:rsidRPr="00810F95">
        <w:rPr>
          <w:rFonts w:asciiTheme="majorHAnsi" w:hAnsiTheme="majorHAnsi" w:cstheme="majorHAnsi"/>
          <w:color w:val="000000"/>
        </w:rPr>
        <w:t xml:space="preserve">or the chart in this </w:t>
      </w:r>
      <w:r w:rsidR="00AA7272" w:rsidRPr="00810F95">
        <w:rPr>
          <w:rFonts w:asciiTheme="majorHAnsi" w:hAnsiTheme="majorHAnsi" w:cstheme="majorHAnsi"/>
          <w:color w:val="000000"/>
        </w:rPr>
        <w:t xml:space="preserve">document for more details. </w:t>
      </w:r>
    </w:p>
    <w:p w14:paraId="40463E57" w14:textId="61D26B64" w:rsidR="007F046A" w:rsidRPr="00810F95" w:rsidRDefault="007F046A" w:rsidP="00AA7272">
      <w:pPr>
        <w:pBdr>
          <w:top w:val="nil"/>
          <w:left w:val="nil"/>
          <w:bottom w:val="nil"/>
          <w:right w:val="nil"/>
          <w:between w:val="nil"/>
        </w:pBdr>
        <w:spacing w:after="0" w:line="240" w:lineRule="auto"/>
        <w:rPr>
          <w:rFonts w:asciiTheme="majorHAnsi" w:hAnsiTheme="majorHAnsi" w:cstheme="majorHAnsi"/>
          <w:color w:val="000000"/>
        </w:rPr>
      </w:pPr>
    </w:p>
    <w:p w14:paraId="1517428B" w14:textId="15FA254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By Chapter: </w:t>
      </w:r>
      <w:r w:rsidRPr="00810F95">
        <w:rPr>
          <w:rFonts w:asciiTheme="majorHAnsi" w:hAnsiTheme="majorHAnsi" w:cstheme="majorHAnsi"/>
          <w:color w:val="000000"/>
        </w:rPr>
        <w:t xml:space="preserve">For chapter limitations, it depends on your chapter membership. Refer to the </w:t>
      </w:r>
      <w:hyperlink r:id="rId19">
        <w:r w:rsidR="0084201A" w:rsidRPr="00810F95">
          <w:rPr>
            <w:rFonts w:asciiTheme="majorHAnsi" w:hAnsiTheme="majorHAnsi" w:cstheme="majorHAnsi"/>
            <w:color w:val="226ADD"/>
            <w:u w:val="single"/>
          </w:rPr>
          <w:t>Colorado</w:t>
        </w:r>
      </w:hyperlink>
      <w:r w:rsidR="0084201A" w:rsidRPr="00810F95">
        <w:rPr>
          <w:rFonts w:asciiTheme="majorHAnsi" w:hAnsiTheme="majorHAnsi" w:cstheme="majorHAnsi"/>
          <w:color w:val="226ADD"/>
          <w:u w:val="single"/>
        </w:rPr>
        <w:t xml:space="preserve"> Events List-Districts</w:t>
      </w:r>
      <w:r w:rsidRPr="00810F95">
        <w:rPr>
          <w:rFonts w:asciiTheme="majorHAnsi" w:hAnsiTheme="majorHAnsi" w:cstheme="majorHAnsi"/>
          <w:color w:val="000000"/>
        </w:rPr>
        <w:t>.</w:t>
      </w:r>
    </w:p>
    <w:p w14:paraId="38608019"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1-49 members: 3 entries</w:t>
      </w:r>
    </w:p>
    <w:p w14:paraId="691F225C"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50-100 members: 4 entries</w:t>
      </w:r>
    </w:p>
    <w:p w14:paraId="6A76171C"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101-150 members: 5 entries</w:t>
      </w:r>
    </w:p>
    <w:p w14:paraId="606EC8B9" w14:textId="0365AB60" w:rsidR="007F046A" w:rsidRPr="00810F95" w:rsidRDefault="007F046A" w:rsidP="00AA7272">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151+ members: 6 entries</w:t>
      </w:r>
    </w:p>
    <w:p w14:paraId="2CE3A29A"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483B518" w14:textId="77777777" w:rsidR="00935F73" w:rsidRPr="00810F95" w:rsidRDefault="00E475BF">
      <w:pPr>
        <w:pStyle w:val="Heading2"/>
        <w:rPr>
          <w:rFonts w:asciiTheme="majorHAnsi" w:hAnsiTheme="majorHAnsi" w:cstheme="majorHAnsi"/>
          <w:b/>
          <w:color w:val="F4AB19"/>
        </w:rPr>
      </w:pPr>
      <w:bookmarkStart w:id="16" w:name="_Toc110001786"/>
      <w:r w:rsidRPr="00810F95">
        <w:rPr>
          <w:rFonts w:asciiTheme="majorHAnsi" w:hAnsiTheme="majorHAnsi" w:cstheme="majorHAnsi"/>
          <w:b/>
          <w:color w:val="F4AB19"/>
        </w:rPr>
        <w:t>Online Testing</w:t>
      </w:r>
      <w:bookmarkEnd w:id="16"/>
      <w:r w:rsidRPr="00810F95">
        <w:rPr>
          <w:rFonts w:asciiTheme="majorHAnsi" w:hAnsiTheme="majorHAnsi" w:cstheme="majorHAnsi"/>
          <w:b/>
          <w:color w:val="F4AB19"/>
        </w:rPr>
        <w:t xml:space="preserve"> </w:t>
      </w:r>
    </w:p>
    <w:p w14:paraId="0BC74625" w14:textId="354469EA"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Online Testing Window:</w:t>
      </w:r>
      <w:r w:rsidRPr="00810F95">
        <w:rPr>
          <w:rFonts w:asciiTheme="majorHAnsi" w:hAnsiTheme="majorHAnsi" w:cstheme="majorHAnsi"/>
          <w:color w:val="000000"/>
        </w:rPr>
        <w:t xml:space="preserve"> </w:t>
      </w:r>
      <w:r w:rsidR="002539CE">
        <w:rPr>
          <w:rFonts w:asciiTheme="majorHAnsi" w:hAnsiTheme="majorHAnsi" w:cstheme="majorHAnsi"/>
          <w:color w:val="000000"/>
        </w:rPr>
        <w:t xml:space="preserve">January 15 through January 25, 2024 </w:t>
      </w:r>
    </w:p>
    <w:p w14:paraId="76DAA68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Online Testing Timing:</w:t>
      </w:r>
      <w:r w:rsidRPr="00810F95">
        <w:rPr>
          <w:rFonts w:asciiTheme="majorHAnsi" w:hAnsiTheme="majorHAnsi" w:cstheme="majorHAnsi"/>
          <w:color w:val="000000"/>
        </w:rPr>
        <w:t xml:space="preserve"> 7:00 am – 7:00 pm during the testing window</w:t>
      </w:r>
    </w:p>
    <w:p w14:paraId="26BFED10" w14:textId="77777777" w:rsidR="00EB78C5"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Information about the online testing and production events will be sent to </w:t>
      </w:r>
      <w:proofErr w:type="gramStart"/>
      <w:r w:rsidRPr="00810F95">
        <w:rPr>
          <w:rFonts w:asciiTheme="majorHAnsi" w:hAnsiTheme="majorHAnsi" w:cstheme="majorHAnsi"/>
          <w:color w:val="000000"/>
        </w:rPr>
        <w:t>advisers</w:t>
      </w:r>
      <w:proofErr w:type="gramEnd"/>
      <w:r w:rsidRPr="00810F95">
        <w:rPr>
          <w:rFonts w:asciiTheme="majorHAnsi" w:hAnsiTheme="majorHAnsi" w:cstheme="majorHAnsi"/>
          <w:color w:val="000000"/>
        </w:rPr>
        <w:t xml:space="preserve"> </w:t>
      </w:r>
      <w:r w:rsidR="00F93C93" w:rsidRPr="00810F95">
        <w:rPr>
          <w:rFonts w:asciiTheme="majorHAnsi" w:hAnsiTheme="majorHAnsi" w:cstheme="majorHAnsi"/>
          <w:color w:val="000000"/>
        </w:rPr>
        <w:t>the beginning of January</w:t>
      </w:r>
      <w:r w:rsidRPr="00810F95">
        <w:rPr>
          <w:rFonts w:asciiTheme="majorHAnsi" w:hAnsiTheme="majorHAnsi" w:cstheme="majorHAnsi"/>
          <w:color w:val="000000"/>
        </w:rPr>
        <w:t xml:space="preserve">. Please ensure computers with internet access are available during this window for your students to test. </w:t>
      </w:r>
    </w:p>
    <w:p w14:paraId="211BF9BA" w14:textId="77777777" w:rsidR="00EB78C5" w:rsidRPr="00810F95" w:rsidRDefault="00EB78C5">
      <w:pPr>
        <w:pBdr>
          <w:top w:val="nil"/>
          <w:left w:val="nil"/>
          <w:bottom w:val="nil"/>
          <w:right w:val="nil"/>
          <w:between w:val="nil"/>
        </w:pBdr>
        <w:spacing w:after="0" w:line="240" w:lineRule="auto"/>
        <w:rPr>
          <w:rFonts w:asciiTheme="majorHAnsi" w:hAnsiTheme="majorHAnsi" w:cstheme="majorHAnsi"/>
          <w:color w:val="000000"/>
        </w:rPr>
      </w:pPr>
    </w:p>
    <w:p w14:paraId="0C2B4DB7" w14:textId="40100D1E" w:rsidR="00EB78C5" w:rsidRPr="00810F95" w:rsidRDefault="00EB78C5">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Procedural </w:t>
      </w:r>
      <w:r w:rsidR="00BB6099">
        <w:rPr>
          <w:rFonts w:asciiTheme="majorHAnsi" w:hAnsiTheme="majorHAnsi" w:cstheme="majorHAnsi"/>
          <w:b/>
          <w:bCs/>
          <w:color w:val="000000"/>
        </w:rPr>
        <w:t>Reminder</w:t>
      </w:r>
      <w:r w:rsidRPr="00810F95">
        <w:rPr>
          <w:rFonts w:asciiTheme="majorHAnsi" w:hAnsiTheme="majorHAnsi" w:cstheme="majorHAnsi"/>
          <w:b/>
          <w:bCs/>
          <w:color w:val="000000"/>
        </w:rPr>
        <w:t>:</w:t>
      </w:r>
      <w:r w:rsidRPr="00810F95">
        <w:rPr>
          <w:rFonts w:asciiTheme="majorHAnsi" w:hAnsiTheme="majorHAnsi" w:cstheme="majorHAnsi"/>
          <w:color w:val="000000"/>
        </w:rPr>
        <w:t xml:space="preserve">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 </w:t>
      </w:r>
    </w:p>
    <w:p w14:paraId="1623A7C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FF0000"/>
        </w:rPr>
      </w:pPr>
    </w:p>
    <w:p w14:paraId="70E772D3" w14:textId="77777777" w:rsidR="00AA7272" w:rsidRPr="00810F95" w:rsidRDefault="00AA7272" w:rsidP="00AA7272">
      <w:pPr>
        <w:pStyle w:val="Heading2"/>
        <w:rPr>
          <w:rFonts w:asciiTheme="majorHAnsi" w:hAnsiTheme="majorHAnsi" w:cstheme="majorHAnsi"/>
          <w:b/>
          <w:color w:val="F4AB19"/>
        </w:rPr>
      </w:pPr>
      <w:bookmarkStart w:id="17" w:name="_Toc54606794"/>
      <w:bookmarkStart w:id="18" w:name="_Toc110001787"/>
      <w:r w:rsidRPr="00810F95">
        <w:rPr>
          <w:rFonts w:asciiTheme="majorHAnsi" w:hAnsiTheme="majorHAnsi" w:cstheme="majorHAnsi"/>
          <w:b/>
          <w:color w:val="F4AB19"/>
        </w:rPr>
        <w:t>Prejudged Events</w:t>
      </w:r>
      <w:bookmarkEnd w:id="17"/>
      <w:bookmarkEnd w:id="18"/>
    </w:p>
    <w:p w14:paraId="7A2CEF13" w14:textId="5501F502"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Deadline:</w:t>
      </w:r>
      <w:r w:rsidRPr="00810F95">
        <w:rPr>
          <w:rFonts w:asciiTheme="majorHAnsi" w:hAnsiTheme="majorHAnsi" w:cstheme="majorHAnsi"/>
          <w:color w:val="000000"/>
        </w:rPr>
        <w:t xml:space="preserve"> </w:t>
      </w:r>
      <w:r w:rsidR="002539CE">
        <w:rPr>
          <w:rFonts w:asciiTheme="majorHAnsi" w:hAnsiTheme="majorHAnsi" w:cstheme="majorHAnsi"/>
          <w:color w:val="000000"/>
        </w:rPr>
        <w:t>January 11, 2024</w:t>
      </w:r>
      <w:r w:rsidRPr="00810F95">
        <w:rPr>
          <w:rFonts w:asciiTheme="majorHAnsi" w:hAnsiTheme="majorHAnsi" w:cstheme="majorHAnsi"/>
          <w:color w:val="000000"/>
        </w:rPr>
        <w:t xml:space="preserve"> </w:t>
      </w:r>
    </w:p>
    <w:p w14:paraId="28DCB7CC" w14:textId="4F8EBCEE" w:rsidR="00AA7272" w:rsidRPr="00810F95" w:rsidRDefault="009D3E6E"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By 11:59 pm, </w:t>
      </w:r>
      <w:r w:rsidRPr="002539CE">
        <w:rPr>
          <w:rFonts w:asciiTheme="majorHAnsi" w:hAnsiTheme="majorHAnsi" w:cstheme="majorHAnsi"/>
        </w:rPr>
        <w:t xml:space="preserve">advisers </w:t>
      </w:r>
      <w:r w:rsidR="00F4347E">
        <w:rPr>
          <w:rFonts w:asciiTheme="majorHAnsi" w:hAnsiTheme="majorHAnsi" w:cstheme="majorHAnsi"/>
        </w:rPr>
        <w:t>submit</w:t>
      </w:r>
      <w:r w:rsidRPr="002539CE">
        <w:rPr>
          <w:rFonts w:asciiTheme="majorHAnsi" w:hAnsiTheme="majorHAnsi" w:cstheme="majorHAnsi"/>
        </w:rPr>
        <w:t xml:space="preserve"> the components</w:t>
      </w:r>
      <w:r w:rsidRPr="00810F95">
        <w:rPr>
          <w:rFonts w:asciiTheme="majorHAnsi" w:hAnsiTheme="majorHAnsi" w:cstheme="majorHAnsi"/>
        </w:rPr>
        <w:t xml:space="preserve"> of the events listed below. </w:t>
      </w:r>
      <w:r w:rsidR="00AA7272" w:rsidRPr="00810F95">
        <w:rPr>
          <w:rFonts w:asciiTheme="majorHAnsi" w:hAnsiTheme="majorHAnsi" w:cstheme="majorHAnsi"/>
          <w:color w:val="000000"/>
        </w:rPr>
        <w:t xml:space="preserve">Competitors must complete all portions of competitions </w:t>
      </w:r>
      <w:r w:rsidR="00BB6099" w:rsidRPr="00810F95">
        <w:rPr>
          <w:rFonts w:asciiTheme="majorHAnsi" w:hAnsiTheme="majorHAnsi" w:cstheme="majorHAnsi"/>
          <w:color w:val="000000"/>
        </w:rPr>
        <w:t>to</w:t>
      </w:r>
      <w:r w:rsidR="00AA7272" w:rsidRPr="00810F95">
        <w:rPr>
          <w:rFonts w:asciiTheme="majorHAnsi" w:hAnsiTheme="majorHAnsi" w:cstheme="majorHAnsi"/>
          <w:color w:val="000000"/>
        </w:rPr>
        <w:t xml:space="preserve"> qualify for the next level of competition.</w:t>
      </w:r>
    </w:p>
    <w:p w14:paraId="1D001623"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5B6C871B"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1760B15A"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26C42AD3"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2C944BA8" w14:textId="77777777" w:rsidR="00BB6099" w:rsidRPr="00810F95"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783803E2" w14:textId="1109AB40"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Events with a pre-judge </w:t>
      </w:r>
      <w:r w:rsidRPr="002539CE">
        <w:rPr>
          <w:rFonts w:asciiTheme="majorHAnsi" w:hAnsiTheme="majorHAnsi" w:cstheme="majorHAnsi"/>
          <w:color w:val="000000"/>
        </w:rPr>
        <w:t>component</w:t>
      </w:r>
      <w:r w:rsidR="002539CE" w:rsidRPr="002539CE">
        <w:rPr>
          <w:rFonts w:asciiTheme="majorHAnsi" w:hAnsiTheme="majorHAnsi" w:cstheme="majorHAnsi"/>
          <w:color w:val="000000"/>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035"/>
        <w:gridCol w:w="5670"/>
      </w:tblGrid>
      <w:tr w:rsidR="00AA7272" w:rsidRPr="00810F95" w14:paraId="3A599AA5" w14:textId="77777777" w:rsidTr="00E22AD0">
        <w:trPr>
          <w:trHeight w:val="269"/>
        </w:trPr>
        <w:tc>
          <w:tcPr>
            <w:tcW w:w="5035" w:type="dxa"/>
          </w:tcPr>
          <w:p w14:paraId="17F9F9A7" w14:textId="77777777" w:rsidR="00AA7272" w:rsidRPr="00810F95" w:rsidRDefault="00AA7272" w:rsidP="009D3E6E">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Event</w:t>
            </w:r>
          </w:p>
        </w:tc>
        <w:tc>
          <w:tcPr>
            <w:tcW w:w="5670" w:type="dxa"/>
          </w:tcPr>
          <w:p w14:paraId="6BEB3B94" w14:textId="77777777" w:rsidR="00AA7272" w:rsidRPr="00810F95" w:rsidRDefault="00AA7272" w:rsidP="009D3E6E">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Pre-judge Component</w:t>
            </w:r>
          </w:p>
        </w:tc>
      </w:tr>
      <w:tr w:rsidR="00AA7272" w:rsidRPr="00810F95" w14:paraId="737197AC" w14:textId="77777777" w:rsidTr="007F046A">
        <w:trPr>
          <w:trHeight w:val="20"/>
        </w:trPr>
        <w:tc>
          <w:tcPr>
            <w:tcW w:w="5035" w:type="dxa"/>
          </w:tcPr>
          <w:p w14:paraId="5F2B28BA" w14:textId="2C9EA136" w:rsidR="00AA7272" w:rsidRPr="00810F95" w:rsidRDefault="00F4347E" w:rsidP="009D3E6E">
            <w:pPr>
              <w:pBdr>
                <w:top w:val="nil"/>
                <w:left w:val="nil"/>
                <w:bottom w:val="nil"/>
                <w:right w:val="nil"/>
                <w:between w:val="nil"/>
              </w:pBdr>
              <w:rPr>
                <w:rFonts w:asciiTheme="majorHAnsi" w:hAnsiTheme="majorHAnsi" w:cstheme="majorHAnsi"/>
                <w:color w:val="226ADD"/>
              </w:rPr>
            </w:pPr>
            <w:hyperlink r:id="rId20">
              <w:r w:rsidR="00AA7272" w:rsidRPr="00810F95">
                <w:rPr>
                  <w:rFonts w:asciiTheme="majorHAnsi" w:hAnsiTheme="majorHAnsi" w:cstheme="majorHAnsi"/>
                  <w:color w:val="226ADD"/>
                  <w:u w:val="single"/>
                </w:rPr>
                <w:t>Business Ethics</w:t>
              </w:r>
            </w:hyperlink>
          </w:p>
        </w:tc>
        <w:tc>
          <w:tcPr>
            <w:tcW w:w="5670" w:type="dxa"/>
          </w:tcPr>
          <w:p w14:paraId="15C64C80"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Executive Summary</w:t>
            </w:r>
          </w:p>
        </w:tc>
      </w:tr>
      <w:tr w:rsidR="00AA7272" w:rsidRPr="00810F95" w14:paraId="4293C202" w14:textId="77777777" w:rsidTr="007F046A">
        <w:trPr>
          <w:trHeight w:val="20"/>
        </w:trPr>
        <w:tc>
          <w:tcPr>
            <w:tcW w:w="5035" w:type="dxa"/>
          </w:tcPr>
          <w:p w14:paraId="05B2B742" w14:textId="4BF17CEB" w:rsidR="00AA7272" w:rsidRPr="00810F95" w:rsidRDefault="00F4347E" w:rsidP="009D3E6E">
            <w:pPr>
              <w:pBdr>
                <w:top w:val="nil"/>
                <w:left w:val="nil"/>
                <w:bottom w:val="nil"/>
                <w:right w:val="nil"/>
                <w:between w:val="nil"/>
              </w:pBdr>
              <w:rPr>
                <w:rFonts w:asciiTheme="majorHAnsi" w:hAnsiTheme="majorHAnsi" w:cstheme="majorHAnsi"/>
                <w:color w:val="226ADD"/>
              </w:rPr>
            </w:pPr>
            <w:hyperlink r:id="rId21">
              <w:r w:rsidR="00AA7272" w:rsidRPr="00810F95">
                <w:rPr>
                  <w:rFonts w:asciiTheme="majorHAnsi" w:hAnsiTheme="majorHAnsi" w:cstheme="majorHAnsi"/>
                  <w:color w:val="226ADD"/>
                  <w:u w:val="single"/>
                </w:rPr>
                <w:t>Business Plan</w:t>
              </w:r>
            </w:hyperlink>
          </w:p>
        </w:tc>
        <w:tc>
          <w:tcPr>
            <w:tcW w:w="5670" w:type="dxa"/>
          </w:tcPr>
          <w:p w14:paraId="342D2290"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Report (PDF)</w:t>
            </w:r>
          </w:p>
        </w:tc>
      </w:tr>
      <w:tr w:rsidR="00E22AD0" w:rsidRPr="00810F95" w14:paraId="324085C1" w14:textId="77777777" w:rsidTr="007F046A">
        <w:trPr>
          <w:trHeight w:val="20"/>
        </w:trPr>
        <w:tc>
          <w:tcPr>
            <w:tcW w:w="5035" w:type="dxa"/>
          </w:tcPr>
          <w:p w14:paraId="2D7D7658" w14:textId="5B24476F" w:rsidR="00E22AD0" w:rsidRPr="00810F95" w:rsidRDefault="00F4347E" w:rsidP="009D3E6E">
            <w:pPr>
              <w:pBdr>
                <w:top w:val="nil"/>
                <w:left w:val="nil"/>
                <w:bottom w:val="nil"/>
                <w:right w:val="nil"/>
                <w:between w:val="nil"/>
              </w:pBdr>
              <w:rPr>
                <w:rFonts w:asciiTheme="majorHAnsi" w:hAnsiTheme="majorHAnsi" w:cstheme="majorHAnsi"/>
                <w:color w:val="226ADD"/>
              </w:rPr>
            </w:pPr>
            <w:hyperlink r:id="rId22" w:history="1">
              <w:r w:rsidR="00E22AD0" w:rsidRPr="00810F95">
                <w:rPr>
                  <w:rStyle w:val="Hyperlink"/>
                  <w:rFonts w:asciiTheme="majorHAnsi" w:hAnsiTheme="majorHAnsi" w:cstheme="majorHAnsi"/>
                  <w:color w:val="226ADD"/>
                </w:rPr>
                <w:t>Digital Animation</w:t>
              </w:r>
            </w:hyperlink>
          </w:p>
        </w:tc>
        <w:tc>
          <w:tcPr>
            <w:tcW w:w="5670" w:type="dxa"/>
          </w:tcPr>
          <w:p w14:paraId="4131E58F" w14:textId="2CD83C6B" w:rsidR="00E22AD0" w:rsidRPr="00810F95" w:rsidRDefault="00E22AD0"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URL</w:t>
            </w:r>
          </w:p>
        </w:tc>
      </w:tr>
      <w:tr w:rsidR="00AA7272" w:rsidRPr="00810F95" w14:paraId="5521EBBC" w14:textId="77777777" w:rsidTr="007F046A">
        <w:trPr>
          <w:trHeight w:val="20"/>
        </w:trPr>
        <w:tc>
          <w:tcPr>
            <w:tcW w:w="5035" w:type="dxa"/>
          </w:tcPr>
          <w:p w14:paraId="39869C72" w14:textId="2A52542B" w:rsidR="00AA7272" w:rsidRPr="00810F95" w:rsidRDefault="00F4347E" w:rsidP="009D3E6E">
            <w:pPr>
              <w:pBdr>
                <w:top w:val="nil"/>
                <w:left w:val="nil"/>
                <w:bottom w:val="nil"/>
                <w:right w:val="nil"/>
                <w:between w:val="nil"/>
              </w:pBdr>
              <w:rPr>
                <w:rFonts w:asciiTheme="majorHAnsi" w:hAnsiTheme="majorHAnsi" w:cstheme="majorHAnsi"/>
                <w:color w:val="226ADD"/>
              </w:rPr>
            </w:pPr>
            <w:hyperlink r:id="rId23">
              <w:r w:rsidR="00AA7272" w:rsidRPr="00810F95">
                <w:rPr>
                  <w:rFonts w:asciiTheme="majorHAnsi" w:hAnsiTheme="majorHAnsi" w:cstheme="majorHAnsi"/>
                  <w:color w:val="226ADD"/>
                  <w:u w:val="single"/>
                </w:rPr>
                <w:t>Digital Video Production</w:t>
              </w:r>
            </w:hyperlink>
          </w:p>
        </w:tc>
        <w:tc>
          <w:tcPr>
            <w:tcW w:w="5670" w:type="dxa"/>
          </w:tcPr>
          <w:p w14:paraId="7C2C9375" w14:textId="4E368E88"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URL</w:t>
            </w:r>
          </w:p>
        </w:tc>
      </w:tr>
      <w:tr w:rsidR="00E22AD0" w:rsidRPr="00810F95" w14:paraId="03217B56" w14:textId="77777777" w:rsidTr="007F046A">
        <w:trPr>
          <w:trHeight w:val="20"/>
        </w:trPr>
        <w:tc>
          <w:tcPr>
            <w:tcW w:w="5035" w:type="dxa"/>
          </w:tcPr>
          <w:p w14:paraId="5B12BA5C" w14:textId="7D1AEC02" w:rsidR="00E22AD0" w:rsidRPr="00810F95" w:rsidRDefault="00F4347E" w:rsidP="009D3E6E">
            <w:pPr>
              <w:pBdr>
                <w:top w:val="nil"/>
                <w:left w:val="nil"/>
                <w:bottom w:val="nil"/>
                <w:right w:val="nil"/>
                <w:between w:val="nil"/>
              </w:pBdr>
              <w:rPr>
                <w:rFonts w:asciiTheme="majorHAnsi" w:hAnsiTheme="majorHAnsi" w:cstheme="majorHAnsi"/>
                <w:color w:val="226ADD"/>
              </w:rPr>
            </w:pPr>
            <w:hyperlink r:id="rId24" w:history="1">
              <w:r w:rsidR="00E22AD0" w:rsidRPr="00810F95">
                <w:rPr>
                  <w:rStyle w:val="Hyperlink"/>
                  <w:rFonts w:asciiTheme="majorHAnsi" w:hAnsiTheme="majorHAnsi" w:cstheme="majorHAnsi"/>
                  <w:color w:val="226ADD"/>
                </w:rPr>
                <w:t>Future Business Educator</w:t>
              </w:r>
            </w:hyperlink>
          </w:p>
        </w:tc>
        <w:tc>
          <w:tcPr>
            <w:tcW w:w="5670" w:type="dxa"/>
          </w:tcPr>
          <w:p w14:paraId="7884363B" w14:textId="205E1440" w:rsidR="00E22AD0" w:rsidRPr="00810F95" w:rsidRDefault="00E22AD0"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Lesson Plan (PDF)</w:t>
            </w:r>
          </w:p>
        </w:tc>
      </w:tr>
      <w:tr w:rsidR="00AA7272" w:rsidRPr="00810F95" w14:paraId="3F0B8B2C" w14:textId="77777777" w:rsidTr="007F046A">
        <w:trPr>
          <w:trHeight w:val="20"/>
        </w:trPr>
        <w:tc>
          <w:tcPr>
            <w:tcW w:w="5035" w:type="dxa"/>
          </w:tcPr>
          <w:p w14:paraId="115D6B6F" w14:textId="4A5A9742" w:rsidR="00AA7272" w:rsidRPr="00810F95" w:rsidRDefault="00F4347E" w:rsidP="009D3E6E">
            <w:pPr>
              <w:pBdr>
                <w:top w:val="nil"/>
                <w:left w:val="nil"/>
                <w:bottom w:val="nil"/>
                <w:right w:val="nil"/>
                <w:between w:val="nil"/>
              </w:pBdr>
              <w:rPr>
                <w:rFonts w:asciiTheme="majorHAnsi" w:hAnsiTheme="majorHAnsi" w:cstheme="majorHAnsi"/>
                <w:color w:val="226ADD"/>
              </w:rPr>
            </w:pPr>
            <w:hyperlink r:id="rId25">
              <w:r w:rsidR="00AA7272" w:rsidRPr="00810F95">
                <w:rPr>
                  <w:rFonts w:asciiTheme="majorHAnsi" w:hAnsiTheme="majorHAnsi" w:cstheme="majorHAnsi"/>
                  <w:color w:val="226ADD"/>
                  <w:u w:val="single"/>
                </w:rPr>
                <w:t>Future Business Leader</w:t>
              </w:r>
            </w:hyperlink>
          </w:p>
        </w:tc>
        <w:tc>
          <w:tcPr>
            <w:tcW w:w="5670" w:type="dxa"/>
          </w:tcPr>
          <w:p w14:paraId="47EF3686"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Cover Letter, Resume (PDF)</w:t>
            </w:r>
          </w:p>
        </w:tc>
      </w:tr>
      <w:tr w:rsidR="00AA7272" w:rsidRPr="00810F95" w14:paraId="69703E8C" w14:textId="77777777" w:rsidTr="007F046A">
        <w:trPr>
          <w:trHeight w:val="20"/>
        </w:trPr>
        <w:tc>
          <w:tcPr>
            <w:tcW w:w="5035" w:type="dxa"/>
          </w:tcPr>
          <w:p w14:paraId="38E6DE51" w14:textId="45ECA690" w:rsidR="00AA7272" w:rsidRPr="00810F95" w:rsidRDefault="00F4347E" w:rsidP="009D3E6E">
            <w:pPr>
              <w:pBdr>
                <w:top w:val="nil"/>
                <w:left w:val="nil"/>
                <w:bottom w:val="nil"/>
                <w:right w:val="nil"/>
                <w:between w:val="nil"/>
              </w:pBdr>
              <w:rPr>
                <w:rFonts w:asciiTheme="majorHAnsi" w:hAnsiTheme="majorHAnsi" w:cstheme="majorHAnsi"/>
                <w:color w:val="226ADD"/>
              </w:rPr>
            </w:pPr>
            <w:hyperlink r:id="rId26">
              <w:r w:rsidR="00AA7272" w:rsidRPr="00810F95">
                <w:rPr>
                  <w:rFonts w:asciiTheme="majorHAnsi" w:hAnsiTheme="majorHAnsi" w:cstheme="majorHAnsi"/>
                  <w:color w:val="226ADD"/>
                  <w:u w:val="single"/>
                </w:rPr>
                <w:t>Job Interview</w:t>
              </w:r>
            </w:hyperlink>
          </w:p>
        </w:tc>
        <w:tc>
          <w:tcPr>
            <w:tcW w:w="5670" w:type="dxa"/>
          </w:tcPr>
          <w:p w14:paraId="0BEBA045"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Cover Letter, Resume (PDF)</w:t>
            </w:r>
          </w:p>
        </w:tc>
      </w:tr>
    </w:tbl>
    <w:p w14:paraId="580FEBE8" w14:textId="77777777" w:rsidR="000521AF" w:rsidRPr="00810F95" w:rsidRDefault="000521AF">
      <w:pPr>
        <w:pStyle w:val="Heading2"/>
        <w:rPr>
          <w:rFonts w:asciiTheme="majorHAnsi" w:hAnsiTheme="majorHAnsi" w:cstheme="majorHAnsi"/>
          <w:b/>
          <w:color w:val="BD9C0F"/>
        </w:rPr>
      </w:pPr>
    </w:p>
    <w:p w14:paraId="121C65A4" w14:textId="1E4BABF1" w:rsidR="00935F73" w:rsidRPr="00810F95" w:rsidRDefault="00E475BF">
      <w:pPr>
        <w:pStyle w:val="Heading2"/>
        <w:rPr>
          <w:rFonts w:asciiTheme="majorHAnsi" w:hAnsiTheme="majorHAnsi" w:cstheme="majorHAnsi"/>
          <w:b/>
          <w:color w:val="F4AB19"/>
        </w:rPr>
      </w:pPr>
      <w:bookmarkStart w:id="19" w:name="_Toc110001788"/>
      <w:r w:rsidRPr="00810F95">
        <w:rPr>
          <w:rFonts w:asciiTheme="majorHAnsi" w:hAnsiTheme="majorHAnsi" w:cstheme="majorHAnsi"/>
          <w:b/>
          <w:color w:val="F4AB19"/>
        </w:rPr>
        <w:t>Production Events</w:t>
      </w:r>
      <w:bookmarkEnd w:id="19"/>
    </w:p>
    <w:p w14:paraId="667403D1" w14:textId="0E48C1CF"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Deadline:</w:t>
      </w:r>
      <w:r w:rsidRPr="00810F95">
        <w:rPr>
          <w:rFonts w:asciiTheme="majorHAnsi" w:hAnsiTheme="majorHAnsi" w:cstheme="majorHAnsi"/>
          <w:color w:val="000000"/>
        </w:rPr>
        <w:t xml:space="preserve"> </w:t>
      </w:r>
      <w:r w:rsidR="002539CE">
        <w:rPr>
          <w:rFonts w:asciiTheme="majorHAnsi" w:hAnsiTheme="majorHAnsi" w:cstheme="majorHAnsi"/>
          <w:color w:val="000000"/>
        </w:rPr>
        <w:t>January 18, 2024</w:t>
      </w:r>
      <w:r w:rsidRPr="00810F95">
        <w:rPr>
          <w:rFonts w:asciiTheme="majorHAnsi" w:hAnsiTheme="majorHAnsi" w:cstheme="majorHAnsi"/>
          <w:color w:val="000000"/>
        </w:rPr>
        <w:t xml:space="preserve"> </w:t>
      </w:r>
    </w:p>
    <w:p w14:paraId="0BC34E75" w14:textId="19B09724"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Information will be sent to advisers </w:t>
      </w:r>
      <w:r w:rsidR="009D3E6E" w:rsidRPr="00810F95">
        <w:rPr>
          <w:rFonts w:asciiTheme="majorHAnsi" w:hAnsiTheme="majorHAnsi" w:cstheme="majorHAnsi"/>
          <w:color w:val="000000"/>
        </w:rPr>
        <w:t xml:space="preserve">via </w:t>
      </w:r>
      <w:proofErr w:type="gramStart"/>
      <w:r w:rsidR="009D3E6E" w:rsidRPr="00810F95">
        <w:rPr>
          <w:rFonts w:asciiTheme="majorHAnsi" w:hAnsiTheme="majorHAnsi" w:cstheme="majorHAnsi"/>
          <w:color w:val="000000"/>
        </w:rPr>
        <w:t>email</w:t>
      </w:r>
      <w:proofErr w:type="gramEnd"/>
      <w:r w:rsidR="009D3E6E" w:rsidRPr="00810F95">
        <w:rPr>
          <w:rFonts w:asciiTheme="majorHAnsi" w:hAnsiTheme="majorHAnsi" w:cstheme="majorHAnsi"/>
          <w:color w:val="000000"/>
        </w:rPr>
        <w:t xml:space="preserve"> </w:t>
      </w:r>
      <w:r w:rsidR="000854D2" w:rsidRPr="00810F95">
        <w:rPr>
          <w:rFonts w:asciiTheme="majorHAnsi" w:hAnsiTheme="majorHAnsi" w:cstheme="majorHAnsi"/>
          <w:color w:val="000000"/>
        </w:rPr>
        <w:t>the beginning of January.</w:t>
      </w:r>
      <w:r w:rsidRPr="00810F95">
        <w:rPr>
          <w:rFonts w:asciiTheme="majorHAnsi" w:hAnsiTheme="majorHAnsi" w:cstheme="majorHAnsi"/>
          <w:color w:val="000000"/>
        </w:rPr>
        <w:t xml:space="preserve"> Competitors must complete all portions of competitions </w:t>
      </w:r>
      <w:r w:rsidR="00BB6099" w:rsidRPr="00810F95">
        <w:rPr>
          <w:rFonts w:asciiTheme="majorHAnsi" w:hAnsiTheme="majorHAnsi" w:cstheme="majorHAnsi"/>
          <w:color w:val="000000"/>
        </w:rPr>
        <w:t>to</w:t>
      </w:r>
      <w:r w:rsidRPr="00810F95">
        <w:rPr>
          <w:rFonts w:asciiTheme="majorHAnsi" w:hAnsiTheme="majorHAnsi" w:cstheme="majorHAnsi"/>
          <w:color w:val="000000"/>
        </w:rPr>
        <w:t xml:space="preserve"> qualify for the next level of competition.</w:t>
      </w:r>
    </w:p>
    <w:p w14:paraId="5EA596B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19333B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Production Events:</w:t>
      </w:r>
    </w:p>
    <w:p w14:paraId="5733890F"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Computer Applications</w:t>
      </w:r>
    </w:p>
    <w:p w14:paraId="6F1DEA4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Database Design &amp; Applications</w:t>
      </w:r>
    </w:p>
    <w:p w14:paraId="69B179D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Spreadsheet Applications</w:t>
      </w:r>
    </w:p>
    <w:p w14:paraId="589CE5A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Word Processing</w:t>
      </w:r>
    </w:p>
    <w:p w14:paraId="1622433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563C1"/>
          <w:u w:val="single"/>
        </w:rPr>
      </w:pPr>
    </w:p>
    <w:p w14:paraId="6CC5D48F" w14:textId="77777777" w:rsidR="002D0304" w:rsidRDefault="002D0304" w:rsidP="002D0304">
      <w:pPr>
        <w:spacing w:after="0" w:line="240" w:lineRule="auto"/>
        <w:rPr>
          <w:rFonts w:asciiTheme="majorHAnsi" w:hAnsiTheme="majorHAnsi" w:cstheme="majorHAnsi"/>
          <w:color w:val="000000"/>
        </w:rPr>
      </w:pPr>
      <w:r>
        <w:rPr>
          <w:rFonts w:asciiTheme="majorHAnsi" w:hAnsiTheme="majorHAnsi" w:cstheme="majorHAnsi"/>
          <w:color w:val="000000"/>
        </w:rPr>
        <w:t>All production events will have a 50-minute online test and an additional allotment of time to complete the production elements. Competitors must complete all portions of competitions to qualify for the next level of competition.</w:t>
      </w:r>
    </w:p>
    <w:p w14:paraId="520F88F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6D40BB2" w14:textId="77777777" w:rsidR="00935F73" w:rsidRPr="00810F95" w:rsidRDefault="00E475BF">
      <w:pPr>
        <w:pStyle w:val="Heading2"/>
        <w:rPr>
          <w:rFonts w:asciiTheme="majorHAnsi" w:hAnsiTheme="majorHAnsi" w:cstheme="majorHAnsi"/>
          <w:b/>
          <w:color w:val="F4AB19"/>
        </w:rPr>
      </w:pPr>
      <w:bookmarkStart w:id="20" w:name="_Toc110001789"/>
      <w:r w:rsidRPr="00810F95">
        <w:rPr>
          <w:rFonts w:asciiTheme="majorHAnsi" w:hAnsiTheme="majorHAnsi" w:cstheme="majorHAnsi"/>
          <w:b/>
          <w:color w:val="F4AB19"/>
        </w:rPr>
        <w:t>Policies</w:t>
      </w:r>
      <w:bookmarkEnd w:id="20"/>
    </w:p>
    <w:p w14:paraId="2FD177F1" w14:textId="5504AF4E"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w:t>
      </w:r>
      <w:hyperlink r:id="rId27">
        <w:r w:rsidRPr="00810F95">
          <w:rPr>
            <w:rFonts w:asciiTheme="majorHAnsi" w:hAnsiTheme="majorHAnsi" w:cstheme="majorHAnsi"/>
            <w:color w:val="226ADD"/>
            <w:u w:val="single"/>
          </w:rPr>
          <w:t>national guidelines</w:t>
        </w:r>
      </w:hyperlink>
      <w:r w:rsidRPr="00810F95">
        <w:rPr>
          <w:rFonts w:asciiTheme="majorHAnsi" w:hAnsiTheme="majorHAnsi" w:cstheme="majorHAnsi"/>
          <w:color w:val="000000"/>
        </w:rPr>
        <w:t xml:space="preserve"> will be followed for rating sheets</w:t>
      </w:r>
      <w:r w:rsidR="00392808" w:rsidRPr="00810F95">
        <w:rPr>
          <w:rFonts w:asciiTheme="majorHAnsi" w:hAnsiTheme="majorHAnsi" w:cstheme="majorHAnsi"/>
          <w:color w:val="000000"/>
        </w:rPr>
        <w:t>.</w:t>
      </w:r>
    </w:p>
    <w:p w14:paraId="11F32EF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395CBDF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Timing for presentations may vary. All information regarding the presentation times for events will be communicated through emails. </w:t>
      </w:r>
    </w:p>
    <w:p w14:paraId="35EFEA6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5000EE3A" w14:textId="77777777" w:rsidR="00935F73" w:rsidRPr="002539CE" w:rsidRDefault="00E475BF">
      <w:pPr>
        <w:pBdr>
          <w:top w:val="nil"/>
          <w:left w:val="nil"/>
          <w:bottom w:val="nil"/>
          <w:right w:val="nil"/>
          <w:between w:val="nil"/>
        </w:pBdr>
        <w:spacing w:after="0" w:line="240" w:lineRule="auto"/>
        <w:rPr>
          <w:rFonts w:asciiTheme="majorHAnsi" w:hAnsiTheme="majorHAnsi" w:cstheme="majorHAnsi"/>
          <w:color w:val="000000"/>
        </w:rPr>
      </w:pPr>
      <w:r w:rsidRPr="002539CE">
        <w:rPr>
          <w:rFonts w:asciiTheme="majorHAnsi" w:hAnsiTheme="majorHAnsi" w:cstheme="majorHAnsi"/>
          <w:b/>
          <w:color w:val="000000"/>
        </w:rPr>
        <w:t xml:space="preserve">Role Play event scoring: </w:t>
      </w:r>
      <w:r w:rsidRPr="002539CE">
        <w:rPr>
          <w:rFonts w:asciiTheme="majorHAnsi" w:hAnsiTheme="majorHAnsi" w:cstheme="majorHAnsi"/>
          <w:color w:val="000000"/>
        </w:rPr>
        <w:t xml:space="preserve">The preliminary round will have a weighted score.  75% of each team’s overall preliminary score will be based on a team’s performance score and the other 25% of each team’s overall preliminary score will be based on the team’s objective test score. </w:t>
      </w:r>
    </w:p>
    <w:p w14:paraId="4EBFFB5D" w14:textId="77777777" w:rsidR="00935F73" w:rsidRPr="002539CE" w:rsidRDefault="00935F73">
      <w:pPr>
        <w:pBdr>
          <w:top w:val="nil"/>
          <w:left w:val="nil"/>
          <w:bottom w:val="nil"/>
          <w:right w:val="nil"/>
          <w:between w:val="nil"/>
        </w:pBdr>
        <w:spacing w:after="0" w:line="240" w:lineRule="auto"/>
        <w:rPr>
          <w:rFonts w:asciiTheme="majorHAnsi" w:hAnsiTheme="majorHAnsi" w:cstheme="majorHAnsi"/>
          <w:color w:val="000000"/>
        </w:rPr>
      </w:pPr>
    </w:p>
    <w:p w14:paraId="361B05E3" w14:textId="1994026D"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2539CE">
        <w:rPr>
          <w:rFonts w:asciiTheme="majorHAnsi" w:hAnsiTheme="majorHAnsi" w:cstheme="majorHAnsi"/>
          <w:color w:val="000000"/>
        </w:rPr>
        <w:t xml:space="preserve">No substitutions are allowed in between the test and role play rounds. Competitors must complete all portions of competitions </w:t>
      </w:r>
      <w:r w:rsidR="00BB6099" w:rsidRPr="002539CE">
        <w:rPr>
          <w:rFonts w:asciiTheme="majorHAnsi" w:hAnsiTheme="majorHAnsi" w:cstheme="majorHAnsi"/>
          <w:color w:val="000000"/>
        </w:rPr>
        <w:t>to</w:t>
      </w:r>
      <w:r w:rsidRPr="002539CE">
        <w:rPr>
          <w:rFonts w:asciiTheme="majorHAnsi" w:hAnsiTheme="majorHAnsi" w:cstheme="majorHAnsi"/>
          <w:color w:val="000000"/>
        </w:rPr>
        <w:t xml:space="preserve"> qualify for the next level of competition.</w:t>
      </w:r>
    </w:p>
    <w:p w14:paraId="4BBFACD1" w14:textId="77777777" w:rsidR="000521AF" w:rsidRPr="00810F95" w:rsidRDefault="000521AF">
      <w:pPr>
        <w:pBdr>
          <w:top w:val="nil"/>
          <w:left w:val="nil"/>
          <w:bottom w:val="nil"/>
          <w:right w:val="nil"/>
          <w:between w:val="nil"/>
        </w:pBdr>
        <w:spacing w:after="0" w:line="240" w:lineRule="auto"/>
        <w:rPr>
          <w:rFonts w:asciiTheme="majorHAnsi" w:hAnsiTheme="majorHAnsi" w:cstheme="majorHAnsi"/>
          <w:color w:val="000000"/>
        </w:rPr>
      </w:pPr>
    </w:p>
    <w:p w14:paraId="45BDACE8" w14:textId="77777777" w:rsidR="00935F73" w:rsidRPr="00810F95" w:rsidRDefault="00E475BF">
      <w:pPr>
        <w:pStyle w:val="Heading2"/>
        <w:rPr>
          <w:rFonts w:asciiTheme="majorHAnsi" w:hAnsiTheme="majorHAnsi" w:cstheme="majorHAnsi"/>
          <w:color w:val="F4AB19"/>
          <w:sz w:val="22"/>
          <w:szCs w:val="22"/>
        </w:rPr>
      </w:pPr>
      <w:bookmarkStart w:id="21" w:name="_Toc110001790"/>
      <w:r w:rsidRPr="00810F95">
        <w:rPr>
          <w:rFonts w:asciiTheme="majorHAnsi" w:hAnsiTheme="majorHAnsi" w:cstheme="majorHAnsi"/>
          <w:b/>
          <w:color w:val="F4AB19"/>
        </w:rPr>
        <w:lastRenderedPageBreak/>
        <w:t>Awards &amp; Recognition</w:t>
      </w:r>
      <w:bookmarkEnd w:id="21"/>
    </w:p>
    <w:p w14:paraId="68B48CE3" w14:textId="7A8833D4" w:rsidR="00E6608A" w:rsidRPr="00810F95" w:rsidRDefault="00E6608A" w:rsidP="00E6608A">
      <w:pPr>
        <w:pStyle w:val="Heading1"/>
        <w:rPr>
          <w:rFonts w:asciiTheme="majorHAnsi" w:hAnsiTheme="majorHAnsi" w:cstheme="majorHAnsi"/>
          <w:color w:val="0A2E7F"/>
        </w:rPr>
      </w:pPr>
      <w:bookmarkStart w:id="22" w:name="_qmvqkyn6wn1x" w:colFirst="0" w:colLast="0"/>
      <w:bookmarkStart w:id="23" w:name="_Toc110001792"/>
      <w:bookmarkEnd w:id="22"/>
      <w:r w:rsidRPr="00810F95">
        <w:rPr>
          <w:rFonts w:asciiTheme="majorHAnsi" w:hAnsiTheme="majorHAnsi" w:cstheme="majorHAnsi"/>
          <w:color w:val="0A2E7F"/>
        </w:rPr>
        <w:t>Business Achievement Awards</w:t>
      </w:r>
    </w:p>
    <w:p w14:paraId="7FD38150" w14:textId="77777777" w:rsidR="007C28EA" w:rsidRPr="00810F95" w:rsidRDefault="00E6608A" w:rsidP="00E6608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Business Achievement Awards is an opportunity for </w:t>
      </w:r>
      <w:r w:rsidR="00DB23A3" w:rsidRPr="00810F95">
        <w:rPr>
          <w:rFonts w:asciiTheme="majorHAnsi" w:hAnsiTheme="majorHAnsi" w:cstheme="majorHAnsi"/>
          <w:color w:val="000000"/>
        </w:rPr>
        <w:t xml:space="preserve">individual members to be recognized for enhancing their leadership skills, expanding their business </w:t>
      </w:r>
      <w:proofErr w:type="gramStart"/>
      <w:r w:rsidR="00DB23A3" w:rsidRPr="00810F95">
        <w:rPr>
          <w:rFonts w:asciiTheme="majorHAnsi" w:hAnsiTheme="majorHAnsi" w:cstheme="majorHAnsi"/>
          <w:color w:val="000000"/>
        </w:rPr>
        <w:t>knowledge</w:t>
      </w:r>
      <w:proofErr w:type="gramEnd"/>
      <w:r w:rsidR="00DB23A3" w:rsidRPr="00810F95">
        <w:rPr>
          <w:rFonts w:asciiTheme="majorHAnsi" w:hAnsiTheme="majorHAnsi" w:cstheme="majorHAnsi"/>
          <w:color w:val="000000"/>
        </w:rPr>
        <w:t xml:space="preserve"> and contributing to their local communities.</w:t>
      </w:r>
      <w:r w:rsidR="007C28EA" w:rsidRPr="00810F95">
        <w:rPr>
          <w:rFonts w:asciiTheme="majorHAnsi" w:hAnsiTheme="majorHAnsi" w:cstheme="majorHAnsi"/>
          <w:color w:val="000000"/>
        </w:rPr>
        <w:t xml:space="preserve"> There are four levels to the Business Achievement Awards: Contributor, Leader, Advocate and Capstone. Learn more at </w:t>
      </w:r>
      <w:hyperlink r:id="rId28" w:history="1">
        <w:r w:rsidR="007C28EA" w:rsidRPr="00810F95">
          <w:rPr>
            <w:rStyle w:val="Hyperlink"/>
            <w:rFonts w:asciiTheme="majorHAnsi" w:hAnsiTheme="majorHAnsi" w:cstheme="majorHAnsi"/>
          </w:rPr>
          <w:t>this link.</w:t>
        </w:r>
      </w:hyperlink>
    </w:p>
    <w:p w14:paraId="6D05DD6D" w14:textId="77777777" w:rsidR="007C28EA" w:rsidRPr="00810F95" w:rsidRDefault="007C28EA" w:rsidP="00E6608A">
      <w:pPr>
        <w:pBdr>
          <w:top w:val="nil"/>
          <w:left w:val="nil"/>
          <w:bottom w:val="nil"/>
          <w:right w:val="nil"/>
          <w:between w:val="nil"/>
        </w:pBdr>
        <w:spacing w:after="0" w:line="240" w:lineRule="auto"/>
        <w:rPr>
          <w:rFonts w:asciiTheme="majorHAnsi" w:hAnsiTheme="majorHAnsi" w:cstheme="majorHAnsi"/>
          <w:color w:val="000000"/>
        </w:rPr>
      </w:pPr>
    </w:p>
    <w:p w14:paraId="2130D052" w14:textId="43B4B4FE" w:rsidR="00E6608A" w:rsidRPr="00810F95" w:rsidRDefault="007C28EA" w:rsidP="00F92115">
      <w:pPr>
        <w:pBdr>
          <w:top w:val="nil"/>
          <w:left w:val="nil"/>
          <w:bottom w:val="nil"/>
          <w:right w:val="nil"/>
          <w:between w:val="nil"/>
        </w:pBdr>
        <w:spacing w:after="0" w:line="240" w:lineRule="auto"/>
        <w:rPr>
          <w:rFonts w:asciiTheme="majorHAnsi" w:hAnsiTheme="majorHAnsi" w:cstheme="majorHAnsi"/>
          <w:color w:val="000000"/>
        </w:rPr>
      </w:pPr>
      <w:r w:rsidRPr="00283A37">
        <w:rPr>
          <w:rFonts w:asciiTheme="majorHAnsi" w:hAnsiTheme="majorHAnsi" w:cstheme="majorHAnsi"/>
          <w:color w:val="000000"/>
        </w:rPr>
        <w:t xml:space="preserve">At our District Leadership Conference, we will recognize the </w:t>
      </w:r>
      <w:r w:rsidR="00283A37" w:rsidRPr="00283A37">
        <w:rPr>
          <w:rFonts w:asciiTheme="majorHAnsi" w:hAnsiTheme="majorHAnsi" w:cstheme="majorHAnsi"/>
          <w:color w:val="000000"/>
        </w:rPr>
        <w:t>Contributor Award</w:t>
      </w:r>
      <w:r w:rsidRPr="00283A37">
        <w:rPr>
          <w:rFonts w:asciiTheme="majorHAnsi" w:hAnsiTheme="majorHAnsi" w:cstheme="majorHAnsi"/>
          <w:color w:val="000000"/>
        </w:rPr>
        <w:t xml:space="preserve"> level of the Business Achievement Awards. Complete the award by </w:t>
      </w:r>
      <w:r w:rsidR="00A22E89">
        <w:rPr>
          <w:rFonts w:asciiTheme="majorHAnsi" w:hAnsiTheme="majorHAnsi" w:cstheme="majorHAnsi"/>
          <w:color w:val="000000"/>
        </w:rPr>
        <w:t xml:space="preserve">January 18, </w:t>
      </w:r>
      <w:proofErr w:type="gramStart"/>
      <w:r w:rsidR="00A22E89">
        <w:rPr>
          <w:rFonts w:asciiTheme="majorHAnsi" w:hAnsiTheme="majorHAnsi" w:cstheme="majorHAnsi"/>
          <w:color w:val="000000"/>
        </w:rPr>
        <w:t>2024</w:t>
      </w:r>
      <w:proofErr w:type="gramEnd"/>
      <w:r w:rsidRPr="00283A37">
        <w:rPr>
          <w:rFonts w:asciiTheme="majorHAnsi" w:hAnsiTheme="majorHAnsi" w:cstheme="majorHAnsi"/>
          <w:color w:val="000000"/>
        </w:rPr>
        <w:t xml:space="preserve"> for recognition.</w:t>
      </w:r>
      <w:r w:rsidRPr="00810F95">
        <w:rPr>
          <w:rFonts w:asciiTheme="majorHAnsi" w:hAnsiTheme="majorHAnsi" w:cstheme="majorHAnsi"/>
          <w:color w:val="000000"/>
        </w:rPr>
        <w:t xml:space="preserve"> </w:t>
      </w:r>
    </w:p>
    <w:p w14:paraId="369096A0" w14:textId="647615D7" w:rsidR="007F046A" w:rsidRPr="00810F95" w:rsidRDefault="007F046A" w:rsidP="007F046A">
      <w:pPr>
        <w:pStyle w:val="Heading1"/>
        <w:rPr>
          <w:rFonts w:asciiTheme="majorHAnsi" w:hAnsiTheme="majorHAnsi" w:cstheme="majorHAnsi"/>
          <w:color w:val="0A2E7F"/>
        </w:rPr>
      </w:pPr>
      <w:r w:rsidRPr="00810F95">
        <w:rPr>
          <w:rFonts w:asciiTheme="majorHAnsi" w:hAnsiTheme="majorHAnsi" w:cstheme="majorHAnsi"/>
          <w:color w:val="0A2E7F"/>
        </w:rPr>
        <w:t>State Leadership Conference</w:t>
      </w:r>
      <w:bookmarkEnd w:id="23"/>
    </w:p>
    <w:p w14:paraId="63EF40A7" w14:textId="0D225C9C"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top </w:t>
      </w:r>
      <w:r w:rsidR="00734257" w:rsidRPr="00810F95">
        <w:rPr>
          <w:rFonts w:asciiTheme="majorHAnsi" w:hAnsiTheme="majorHAnsi" w:cstheme="majorHAnsi"/>
          <w:color w:val="000000"/>
        </w:rPr>
        <w:t xml:space="preserve">four </w:t>
      </w:r>
      <w:r w:rsidRPr="00810F95">
        <w:rPr>
          <w:rFonts w:asciiTheme="majorHAnsi" w:hAnsiTheme="majorHAnsi" w:cstheme="majorHAnsi"/>
          <w:color w:val="000000"/>
        </w:rPr>
        <w:t xml:space="preserve">competitors in </w:t>
      </w:r>
      <w:r w:rsidR="00520E9F" w:rsidRPr="00810F95">
        <w:rPr>
          <w:rFonts w:asciiTheme="majorHAnsi" w:hAnsiTheme="majorHAnsi" w:cstheme="majorHAnsi"/>
          <w:color w:val="000000"/>
        </w:rPr>
        <w:t xml:space="preserve">each </w:t>
      </w:r>
      <w:r w:rsidR="00520E9F">
        <w:rPr>
          <w:rFonts w:asciiTheme="majorHAnsi" w:hAnsiTheme="majorHAnsi" w:cstheme="majorHAnsi"/>
          <w:color w:val="000000"/>
        </w:rPr>
        <w:t xml:space="preserve">“live” </w:t>
      </w:r>
      <w:r w:rsidR="00520E9F" w:rsidRPr="00810F95">
        <w:rPr>
          <w:rFonts w:asciiTheme="majorHAnsi" w:hAnsiTheme="majorHAnsi" w:cstheme="majorHAnsi"/>
          <w:color w:val="000000"/>
        </w:rPr>
        <w:t>competition</w:t>
      </w:r>
      <w:r w:rsidR="00520E9F">
        <w:rPr>
          <w:rFonts w:asciiTheme="majorHAnsi" w:hAnsiTheme="majorHAnsi" w:cstheme="majorHAnsi"/>
          <w:color w:val="000000"/>
        </w:rPr>
        <w:t>, and the top five competitors in each testing-only competition,</w:t>
      </w:r>
      <w:r w:rsidR="00520E9F" w:rsidRPr="00810F95">
        <w:rPr>
          <w:rFonts w:asciiTheme="majorHAnsi" w:hAnsiTheme="majorHAnsi" w:cstheme="majorHAnsi"/>
          <w:color w:val="000000"/>
        </w:rPr>
        <w:t xml:space="preserve"> </w:t>
      </w:r>
      <w:r w:rsidRPr="00810F95">
        <w:rPr>
          <w:rFonts w:asciiTheme="majorHAnsi" w:hAnsiTheme="majorHAnsi" w:cstheme="majorHAnsi"/>
          <w:color w:val="000000"/>
        </w:rPr>
        <w:t>are eligible to attend and compete at the 202</w:t>
      </w:r>
      <w:r w:rsidR="009028CA" w:rsidRPr="00810F95">
        <w:rPr>
          <w:rFonts w:asciiTheme="majorHAnsi" w:hAnsiTheme="majorHAnsi" w:cstheme="majorHAnsi"/>
          <w:color w:val="000000"/>
        </w:rPr>
        <w:t>4</w:t>
      </w:r>
      <w:r w:rsidRPr="00810F95">
        <w:rPr>
          <w:rFonts w:asciiTheme="majorHAnsi" w:hAnsiTheme="majorHAnsi" w:cstheme="majorHAnsi"/>
          <w:color w:val="000000"/>
        </w:rPr>
        <w:t xml:space="preserve"> State Leadership Conference, held April </w:t>
      </w:r>
      <w:r w:rsidR="006C0CBC" w:rsidRPr="00810F95">
        <w:rPr>
          <w:rFonts w:asciiTheme="majorHAnsi" w:hAnsiTheme="majorHAnsi" w:cstheme="majorHAnsi"/>
          <w:color w:val="000000"/>
        </w:rPr>
        <w:t>1-3</w:t>
      </w:r>
      <w:r w:rsidRPr="00810F95">
        <w:rPr>
          <w:rFonts w:asciiTheme="majorHAnsi" w:hAnsiTheme="majorHAnsi" w:cstheme="majorHAnsi"/>
          <w:color w:val="000000"/>
        </w:rPr>
        <w:t xml:space="preserve">. </w:t>
      </w:r>
      <w:hyperlink r:id="rId29" w:history="1">
        <w:r w:rsidRPr="00810F95">
          <w:rPr>
            <w:rStyle w:val="Hyperlink"/>
            <w:rFonts w:asciiTheme="majorHAnsi" w:hAnsiTheme="majorHAnsi" w:cstheme="majorHAnsi"/>
            <w:color w:val="226ADD"/>
          </w:rPr>
          <w:t>More information about State Leadership Conference will be posted online on the state website.</w:t>
        </w:r>
      </w:hyperlink>
    </w:p>
    <w:p w14:paraId="6C904046" w14:textId="7777777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p>
    <w:p w14:paraId="74FEB610" w14:textId="77777777" w:rsidR="007F046A" w:rsidRPr="00810F95" w:rsidRDefault="007F046A" w:rsidP="007F046A">
      <w:pPr>
        <w:pStyle w:val="Heading2"/>
        <w:rPr>
          <w:rFonts w:asciiTheme="majorHAnsi" w:hAnsiTheme="majorHAnsi" w:cstheme="majorHAnsi"/>
          <w:b/>
          <w:color w:val="F4AB19"/>
        </w:rPr>
      </w:pPr>
      <w:bookmarkStart w:id="24" w:name="_Toc110001793"/>
      <w:r w:rsidRPr="00810F95">
        <w:rPr>
          <w:rFonts w:asciiTheme="majorHAnsi" w:hAnsiTheme="majorHAnsi" w:cstheme="majorHAnsi"/>
          <w:b/>
          <w:color w:val="F4AB19"/>
        </w:rPr>
        <w:t>State Qualifier Policies</w:t>
      </w:r>
      <w:bookmarkEnd w:id="24"/>
    </w:p>
    <w:p w14:paraId="6A9B6EBC" w14:textId="7777777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If a student would qualify for the State Leadership Conference in two events, the student's adviser must notify district leadership ASAP which event the student wishes to enter at the State Leadership Conference. </w:t>
      </w:r>
    </w:p>
    <w:p w14:paraId="1BD17606" w14:textId="461FF907" w:rsidR="009B790E" w:rsidRPr="00810F95" w:rsidRDefault="009B790E"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b/>
          <w:bCs/>
        </w:rPr>
        <w:t xml:space="preserve">Team Events: </w:t>
      </w:r>
      <w:r w:rsidRPr="00810F95">
        <w:rPr>
          <w:rFonts w:asciiTheme="majorHAnsi" w:hAnsiTheme="majorHAnsi" w:cstheme="majorHAnsi"/>
        </w:rPr>
        <w:t>The maximum registered number on the team must be maintained; for example, a team of three cannot be substituted in for a registered team of two.</w:t>
      </w:r>
    </w:p>
    <w:p w14:paraId="67F403ED" w14:textId="6310EFEE" w:rsidR="007F046A" w:rsidRPr="00810F95" w:rsidRDefault="007F046A"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Are Substitutions Allowed? Substitution Policy:</w:t>
      </w:r>
    </w:p>
    <w:p w14:paraId="17478EF1"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INDIVIDUAL/TEAM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w:t>
      </w:r>
      <w:proofErr w:type="gramStart"/>
      <w:r w:rsidRPr="00810F95">
        <w:rPr>
          <w:rFonts w:asciiTheme="majorHAnsi" w:hAnsiTheme="majorHAnsi" w:cstheme="majorHAnsi"/>
          <w:b/>
          <w:color w:val="000000"/>
        </w:rPr>
        <w:t>Only Team</w:t>
      </w:r>
      <w:proofErr w:type="gramEnd"/>
      <w:r w:rsidRPr="00810F95">
        <w:rPr>
          <w:rFonts w:asciiTheme="majorHAnsi" w:hAnsiTheme="majorHAnsi" w:cstheme="majorHAnsi"/>
          <w:b/>
          <w:color w:val="000000"/>
        </w:rPr>
        <w:t xml:space="preserve"> Substitutions Allowed, With Exceptions.  </w:t>
      </w:r>
      <w:r w:rsidRPr="00810F95">
        <w:rPr>
          <w:rFonts w:asciiTheme="majorHAnsi" w:hAnsiTheme="majorHAnsi" w:cstheme="majorHAnsi"/>
          <w:color w:val="000000"/>
        </w:rPr>
        <w:t xml:space="preserve">If competing as a team that does </w:t>
      </w:r>
      <w:r w:rsidRPr="00810F95">
        <w:rPr>
          <w:rFonts w:asciiTheme="majorHAnsi" w:hAnsiTheme="majorHAnsi" w:cstheme="majorHAnsi"/>
          <w:b/>
          <w:color w:val="000000"/>
        </w:rPr>
        <w:t>not</w:t>
      </w:r>
      <w:r w:rsidRPr="00810F95">
        <w:rPr>
          <w:rFonts w:asciiTheme="majorHAnsi" w:hAnsiTheme="majorHAnsi" w:cstheme="majorHAnsi"/>
          <w:color w:val="000000"/>
        </w:rPr>
        <w:t xml:space="preserve"> require a </w:t>
      </w:r>
      <w:r w:rsidRPr="00810F95">
        <w:rPr>
          <w:rFonts w:asciiTheme="majorHAnsi" w:hAnsiTheme="majorHAnsi" w:cstheme="majorHAnsi"/>
          <w:b/>
          <w:color w:val="000000"/>
        </w:rPr>
        <w:t>pre-judged</w:t>
      </w:r>
      <w:r w:rsidRPr="00810F95">
        <w:rPr>
          <w:rFonts w:asciiTheme="majorHAnsi" w:hAnsiTheme="majorHAnsi" w:cstheme="majorHAnsi"/>
          <w:color w:val="000000"/>
        </w:rPr>
        <w:t xml:space="preserve"> component (see below), you may substitute one (1) member of a team originally comprised of 2 or 3 members. If competing as an individual, no substitutions are allowed, and his or her spot is forfeited to the next eligible competitor.</w:t>
      </w:r>
    </w:p>
    <w:p w14:paraId="2F435FFC"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INDIVIDUAL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xml:space="preserve">No. </w:t>
      </w:r>
      <w:r w:rsidRPr="00810F95">
        <w:rPr>
          <w:rFonts w:asciiTheme="majorHAnsi" w:hAnsiTheme="majorHAnsi" w:cstheme="majorHAnsi"/>
          <w:color w:val="000000"/>
        </w:rPr>
        <w:t>Substitutions are not allowed for individual events. If an individual cannot participate in the next level of competition, his or her spot is forfeited to the next eligible competitor.</w:t>
      </w:r>
    </w:p>
    <w:p w14:paraId="46C6155F"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PARLIAMENTARY PROCEDURE</w:t>
      </w:r>
      <w:r w:rsidRPr="00810F95">
        <w:rPr>
          <w:rFonts w:asciiTheme="majorHAnsi" w:hAnsiTheme="majorHAnsi" w:cstheme="majorHAnsi"/>
          <w:color w:val="000000"/>
        </w:rPr>
        <w:t xml:space="preserve">. </w:t>
      </w:r>
      <w:r w:rsidRPr="00810F95">
        <w:rPr>
          <w:rFonts w:asciiTheme="majorHAnsi" w:hAnsiTheme="majorHAnsi" w:cstheme="majorHAnsi"/>
          <w:b/>
          <w:color w:val="000000"/>
        </w:rPr>
        <w:t>Yes, With Exceptions.</w:t>
      </w:r>
      <w:r w:rsidRPr="00810F95">
        <w:rPr>
          <w:rFonts w:asciiTheme="majorHAnsi" w:hAnsiTheme="majorHAnsi" w:cstheme="majorHAnsi"/>
          <w:color w:val="000000"/>
        </w:rPr>
        <w:t xml:space="preserve">  You may make substitutions if at least two (2) members of a team of 4, or three (3) members from a team of 5 remain on the team that </w:t>
      </w:r>
      <w:proofErr w:type="gramStart"/>
      <w:r w:rsidRPr="00810F95">
        <w:rPr>
          <w:rFonts w:asciiTheme="majorHAnsi" w:hAnsiTheme="majorHAnsi" w:cstheme="majorHAnsi"/>
          <w:color w:val="000000"/>
        </w:rPr>
        <w:t>advance</w:t>
      </w:r>
      <w:proofErr w:type="gramEnd"/>
      <w:r w:rsidRPr="00810F95">
        <w:rPr>
          <w:rFonts w:asciiTheme="majorHAnsi" w:hAnsiTheme="majorHAnsi" w:cstheme="majorHAnsi"/>
          <w:color w:val="000000"/>
        </w:rPr>
        <w:t xml:space="preserve"> to the next level of competition. </w:t>
      </w:r>
      <w:proofErr w:type="gramStart"/>
      <w:r w:rsidRPr="00810F95">
        <w:rPr>
          <w:rFonts w:asciiTheme="majorHAnsi" w:hAnsiTheme="majorHAnsi" w:cstheme="majorHAnsi"/>
          <w:color w:val="000000"/>
        </w:rPr>
        <w:t>Maximum</w:t>
      </w:r>
      <w:proofErr w:type="gramEnd"/>
      <w:r w:rsidRPr="00810F95">
        <w:rPr>
          <w:rFonts w:asciiTheme="majorHAnsi" w:hAnsiTheme="majorHAnsi" w:cstheme="majorHAnsi"/>
          <w:color w:val="000000"/>
        </w:rPr>
        <w:t xml:space="preserve"> number of substitutions allowed is two (2).</w:t>
      </w:r>
    </w:p>
    <w:p w14:paraId="382EBAA6"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CHAPTER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Yes</w:t>
      </w:r>
      <w:r w:rsidRPr="00810F95">
        <w:rPr>
          <w:rFonts w:asciiTheme="majorHAnsi" w:hAnsiTheme="majorHAnsi" w:cstheme="majorHAnsi"/>
          <w:color w:val="000000"/>
        </w:rPr>
        <w:t>.  Substitutions are allowed for chapter events with a presentation component if the chapter participates in the next level of competition.</w:t>
      </w:r>
    </w:p>
    <w:p w14:paraId="73BB43AD"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PREJUDGED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xml:space="preserve">No. </w:t>
      </w:r>
      <w:r w:rsidRPr="00810F95">
        <w:rPr>
          <w:rFonts w:asciiTheme="majorHAnsi" w:hAnsiTheme="majorHAnsi" w:cstheme="majorHAnsi"/>
          <w:color w:val="000000"/>
        </w:rPr>
        <w:t> Substitutions are not allowed for prejudged events. However, a team may drop a member if allowed in the event guidelines. If an individual or team cannot participate in the next level of competition, their spot is forfeited to the next eligible individual or team.</w:t>
      </w:r>
    </w:p>
    <w:p w14:paraId="722027B9"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ROLE PLAY EVENTS</w:t>
      </w:r>
      <w:r w:rsidRPr="00810F95">
        <w:rPr>
          <w:rFonts w:asciiTheme="majorHAnsi" w:eastAsia="Helvetica Neue" w:hAnsiTheme="majorHAnsi" w:cstheme="majorHAnsi"/>
          <w:i/>
          <w:color w:val="000000"/>
        </w:rPr>
        <w:t xml:space="preserve">. </w:t>
      </w:r>
      <w:r w:rsidRPr="00810F95">
        <w:rPr>
          <w:rFonts w:asciiTheme="majorHAnsi" w:hAnsiTheme="majorHAnsi" w:cstheme="majorHAnsi"/>
          <w:color w:val="000000"/>
        </w:rPr>
        <w:t>No substitutions are allowed in between the test and role play rounds.</w:t>
      </w:r>
    </w:p>
    <w:p w14:paraId="64B95F79" w14:textId="77777777" w:rsidR="007F046A" w:rsidRPr="00810F95" w:rsidRDefault="007F046A" w:rsidP="00E475BF">
      <w:pPr>
        <w:rPr>
          <w:rFonts w:asciiTheme="majorHAnsi" w:hAnsiTheme="majorHAnsi" w:cstheme="majorHAnsi"/>
        </w:rPr>
      </w:pPr>
    </w:p>
    <w:p w14:paraId="7FF3EA1D" w14:textId="77777777" w:rsidR="000854D2" w:rsidRPr="00810F95" w:rsidRDefault="000854D2">
      <w:pPr>
        <w:rPr>
          <w:rFonts w:asciiTheme="majorHAnsi" w:hAnsiTheme="majorHAnsi" w:cstheme="majorHAnsi"/>
        </w:rPr>
      </w:pPr>
      <w:r w:rsidRPr="00810F95">
        <w:rPr>
          <w:rFonts w:asciiTheme="majorHAnsi" w:hAnsiTheme="majorHAnsi" w:cstheme="majorHAnsi"/>
        </w:rPr>
        <w:br w:type="page"/>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77E6F133" w14:textId="77777777" w:rsidTr="00AF25C8">
        <w:trPr>
          <w:trHeight w:val="522"/>
        </w:trPr>
        <w:tc>
          <w:tcPr>
            <w:tcW w:w="11084" w:type="dxa"/>
            <w:gridSpan w:val="7"/>
          </w:tcPr>
          <w:p w14:paraId="705E9780" w14:textId="77777777" w:rsidR="00E52B2F" w:rsidRPr="00E52B2F" w:rsidRDefault="00E52B2F" w:rsidP="00E52B2F">
            <w:pPr>
              <w:widowControl w:val="0"/>
              <w:autoSpaceDE w:val="0"/>
              <w:autoSpaceDN w:val="0"/>
              <w:spacing w:after="0" w:line="503" w:lineRule="exact"/>
              <w:rPr>
                <w:b/>
                <w:sz w:val="43"/>
              </w:rPr>
            </w:pPr>
            <w:r w:rsidRPr="00E52B2F">
              <w:rPr>
                <w:b/>
                <w:sz w:val="43"/>
              </w:rPr>
              <w:lastRenderedPageBreak/>
              <w:t>2023-24</w:t>
            </w:r>
            <w:r w:rsidRPr="00E52B2F">
              <w:rPr>
                <w:b/>
                <w:spacing w:val="-18"/>
                <w:sz w:val="43"/>
              </w:rPr>
              <w:t xml:space="preserve"> </w:t>
            </w:r>
            <w:r w:rsidRPr="00E52B2F">
              <w:rPr>
                <w:b/>
                <w:sz w:val="43"/>
              </w:rPr>
              <w:t>Colorado</w:t>
            </w:r>
            <w:r w:rsidRPr="00E52B2F">
              <w:rPr>
                <w:b/>
                <w:spacing w:val="-17"/>
                <w:sz w:val="43"/>
              </w:rPr>
              <w:t xml:space="preserve"> </w:t>
            </w:r>
            <w:r w:rsidRPr="00E52B2F">
              <w:rPr>
                <w:b/>
                <w:sz w:val="43"/>
              </w:rPr>
              <w:t>FBLA</w:t>
            </w:r>
            <w:r w:rsidRPr="00E52B2F">
              <w:rPr>
                <w:b/>
                <w:spacing w:val="-15"/>
                <w:sz w:val="43"/>
              </w:rPr>
              <w:t xml:space="preserve"> </w:t>
            </w:r>
            <w:r w:rsidRPr="00E52B2F">
              <w:rPr>
                <w:b/>
                <w:sz w:val="43"/>
              </w:rPr>
              <w:t>Competitive</w:t>
            </w:r>
            <w:r w:rsidRPr="00E52B2F">
              <w:rPr>
                <w:b/>
                <w:spacing w:val="-16"/>
                <w:sz w:val="43"/>
              </w:rPr>
              <w:t xml:space="preserve"> </w:t>
            </w:r>
            <w:r w:rsidRPr="00E52B2F">
              <w:rPr>
                <w:b/>
                <w:sz w:val="43"/>
              </w:rPr>
              <w:t>Events</w:t>
            </w:r>
            <w:r w:rsidRPr="00E52B2F">
              <w:rPr>
                <w:b/>
                <w:spacing w:val="-18"/>
                <w:sz w:val="43"/>
              </w:rPr>
              <w:t xml:space="preserve"> </w:t>
            </w:r>
            <w:r w:rsidRPr="00E52B2F">
              <w:rPr>
                <w:b/>
                <w:sz w:val="43"/>
              </w:rPr>
              <w:t>Elements</w:t>
            </w:r>
            <w:r w:rsidRPr="00E52B2F">
              <w:rPr>
                <w:b/>
                <w:spacing w:val="-17"/>
                <w:sz w:val="43"/>
              </w:rPr>
              <w:t xml:space="preserve"> </w:t>
            </w:r>
            <w:r w:rsidRPr="00E52B2F">
              <w:rPr>
                <w:b/>
                <w:spacing w:val="-4"/>
                <w:sz w:val="43"/>
              </w:rPr>
              <w:t>List</w:t>
            </w:r>
          </w:p>
        </w:tc>
      </w:tr>
      <w:tr w:rsidR="00E52B2F" w:rsidRPr="00E52B2F" w14:paraId="6030D6D3" w14:textId="77777777" w:rsidTr="00AF25C8">
        <w:trPr>
          <w:trHeight w:val="1221"/>
        </w:trPr>
        <w:tc>
          <w:tcPr>
            <w:tcW w:w="11084" w:type="dxa"/>
            <w:gridSpan w:val="7"/>
          </w:tcPr>
          <w:p w14:paraId="71C01A59" w14:textId="77777777" w:rsidR="00E52B2F" w:rsidRPr="00E52B2F" w:rsidRDefault="00E52B2F" w:rsidP="00E52B2F">
            <w:pPr>
              <w:widowControl w:val="0"/>
              <w:autoSpaceDE w:val="0"/>
              <w:autoSpaceDN w:val="0"/>
              <w:spacing w:before="1" w:after="0" w:line="243" w:lineRule="exact"/>
              <w:rPr>
                <w:b/>
                <w:sz w:val="20"/>
              </w:rPr>
            </w:pPr>
            <w:r w:rsidRPr="00E52B2F">
              <w:rPr>
                <w:b/>
                <w:sz w:val="20"/>
              </w:rPr>
              <w:t>Member</w:t>
            </w:r>
            <w:r w:rsidRPr="00E52B2F">
              <w:rPr>
                <w:b/>
                <w:spacing w:val="-7"/>
                <w:sz w:val="20"/>
              </w:rPr>
              <w:t xml:space="preserve"> </w:t>
            </w:r>
            <w:r w:rsidRPr="00E52B2F">
              <w:rPr>
                <w:b/>
                <w:sz w:val="20"/>
              </w:rPr>
              <w:t>Event</w:t>
            </w:r>
            <w:r w:rsidRPr="00E52B2F">
              <w:rPr>
                <w:b/>
                <w:spacing w:val="-5"/>
                <w:sz w:val="20"/>
              </w:rPr>
              <w:t xml:space="preserve"> </w:t>
            </w:r>
            <w:r w:rsidRPr="00E52B2F">
              <w:rPr>
                <w:b/>
                <w:sz w:val="20"/>
              </w:rPr>
              <w:t>Limit:</w:t>
            </w:r>
            <w:r w:rsidRPr="00E52B2F">
              <w:rPr>
                <w:b/>
                <w:spacing w:val="-2"/>
                <w:sz w:val="20"/>
              </w:rPr>
              <w:t xml:space="preserve"> </w:t>
            </w:r>
            <w:r w:rsidRPr="00E52B2F">
              <w:rPr>
                <w:sz w:val="20"/>
              </w:rPr>
              <w:t>2</w:t>
            </w:r>
            <w:r w:rsidRPr="00E52B2F">
              <w:rPr>
                <w:spacing w:val="-6"/>
                <w:sz w:val="20"/>
              </w:rPr>
              <w:t xml:space="preserve"> </w:t>
            </w:r>
            <w:r w:rsidRPr="00E52B2F">
              <w:rPr>
                <w:sz w:val="20"/>
              </w:rPr>
              <w:t>events</w:t>
            </w:r>
            <w:r w:rsidRPr="00E52B2F">
              <w:rPr>
                <w:spacing w:val="-3"/>
                <w:sz w:val="20"/>
              </w:rPr>
              <w:t xml:space="preserve"> </w:t>
            </w:r>
            <w:r w:rsidRPr="00E52B2F">
              <w:rPr>
                <w:b/>
                <w:color w:val="FF0000"/>
                <w:sz w:val="20"/>
              </w:rPr>
              <w:t>(only</w:t>
            </w:r>
            <w:r w:rsidRPr="00E52B2F">
              <w:rPr>
                <w:b/>
                <w:color w:val="FF0000"/>
                <w:spacing w:val="-5"/>
                <w:sz w:val="20"/>
              </w:rPr>
              <w:t xml:space="preserve"> </w:t>
            </w:r>
            <w:r w:rsidRPr="00E52B2F">
              <w:rPr>
                <w:b/>
                <w:color w:val="FF0000"/>
                <w:sz w:val="20"/>
              </w:rPr>
              <w:t>one</w:t>
            </w:r>
            <w:r w:rsidRPr="00E52B2F">
              <w:rPr>
                <w:b/>
                <w:color w:val="FF0000"/>
                <w:spacing w:val="-5"/>
                <w:sz w:val="20"/>
              </w:rPr>
              <w:t xml:space="preserve"> </w:t>
            </w:r>
            <w:r w:rsidRPr="00E52B2F">
              <w:rPr>
                <w:b/>
                <w:color w:val="FF0000"/>
                <w:sz w:val="20"/>
              </w:rPr>
              <w:t>can</w:t>
            </w:r>
            <w:r w:rsidRPr="00E52B2F">
              <w:rPr>
                <w:b/>
                <w:color w:val="FF0000"/>
                <w:spacing w:val="-7"/>
                <w:sz w:val="20"/>
              </w:rPr>
              <w:t xml:space="preserve"> </w:t>
            </w:r>
            <w:r w:rsidRPr="00E52B2F">
              <w:rPr>
                <w:b/>
                <w:color w:val="FF0000"/>
                <w:sz w:val="20"/>
              </w:rPr>
              <w:t>be</w:t>
            </w:r>
            <w:r w:rsidRPr="00E52B2F">
              <w:rPr>
                <w:b/>
                <w:color w:val="FF0000"/>
                <w:spacing w:val="-4"/>
                <w:sz w:val="20"/>
              </w:rPr>
              <w:t xml:space="preserve"> </w:t>
            </w:r>
            <w:r w:rsidRPr="00E52B2F">
              <w:rPr>
                <w:b/>
                <w:color w:val="FF0000"/>
                <w:sz w:val="20"/>
              </w:rPr>
              <w:t>a</w:t>
            </w:r>
            <w:r w:rsidRPr="00E52B2F">
              <w:rPr>
                <w:b/>
                <w:color w:val="FF0000"/>
                <w:spacing w:val="-5"/>
                <w:sz w:val="20"/>
              </w:rPr>
              <w:t xml:space="preserve"> </w:t>
            </w:r>
            <w:r w:rsidRPr="00E52B2F">
              <w:rPr>
                <w:b/>
                <w:color w:val="FF0000"/>
                <w:sz w:val="20"/>
              </w:rPr>
              <w:t>“live”,</w:t>
            </w:r>
            <w:r w:rsidRPr="00E52B2F">
              <w:rPr>
                <w:b/>
                <w:color w:val="FF0000"/>
                <w:spacing w:val="-7"/>
                <w:sz w:val="20"/>
              </w:rPr>
              <w:t xml:space="preserve"> </w:t>
            </w:r>
            <w:r w:rsidRPr="00E52B2F">
              <w:rPr>
                <w:b/>
                <w:color w:val="FF0000"/>
                <w:sz w:val="20"/>
              </w:rPr>
              <w:t>membership</w:t>
            </w:r>
            <w:r w:rsidRPr="00E52B2F">
              <w:rPr>
                <w:b/>
                <w:color w:val="FF0000"/>
                <w:spacing w:val="-5"/>
                <w:sz w:val="20"/>
              </w:rPr>
              <w:t xml:space="preserve"> </w:t>
            </w:r>
            <w:r w:rsidRPr="00E52B2F">
              <w:rPr>
                <w:b/>
                <w:color w:val="FF0000"/>
                <w:sz w:val="20"/>
              </w:rPr>
              <w:t>entry</w:t>
            </w:r>
            <w:r w:rsidRPr="00E52B2F">
              <w:rPr>
                <w:b/>
                <w:color w:val="FF0000"/>
                <w:spacing w:val="-5"/>
                <w:sz w:val="20"/>
              </w:rPr>
              <w:t xml:space="preserve"> </w:t>
            </w:r>
            <w:r w:rsidRPr="00E52B2F">
              <w:rPr>
                <w:b/>
                <w:color w:val="FF0000"/>
                <w:sz w:val="20"/>
              </w:rPr>
              <w:t>based,</w:t>
            </w:r>
            <w:r w:rsidRPr="00E52B2F">
              <w:rPr>
                <w:b/>
                <w:color w:val="FF0000"/>
                <w:spacing w:val="-7"/>
                <w:sz w:val="20"/>
              </w:rPr>
              <w:t xml:space="preserve"> </w:t>
            </w:r>
            <w:r w:rsidRPr="00E52B2F">
              <w:rPr>
                <w:b/>
                <w:color w:val="FF0000"/>
                <w:sz w:val="20"/>
              </w:rPr>
              <w:t>non-testing</w:t>
            </w:r>
            <w:r w:rsidRPr="00E52B2F">
              <w:rPr>
                <w:b/>
                <w:color w:val="FF0000"/>
                <w:spacing w:val="-6"/>
                <w:sz w:val="20"/>
              </w:rPr>
              <w:t xml:space="preserve"> </w:t>
            </w:r>
            <w:r w:rsidRPr="00E52B2F">
              <w:rPr>
                <w:b/>
                <w:color w:val="FF0000"/>
                <w:sz w:val="20"/>
              </w:rPr>
              <w:t>event</w:t>
            </w:r>
            <w:r w:rsidRPr="00E52B2F">
              <w:rPr>
                <w:b/>
                <w:color w:val="FF0000"/>
                <w:spacing w:val="-3"/>
                <w:sz w:val="20"/>
              </w:rPr>
              <w:t xml:space="preserve"> </w:t>
            </w:r>
            <w:r w:rsidRPr="00E52B2F">
              <w:rPr>
                <w:b/>
                <w:color w:val="FF0000"/>
                <w:sz w:val="20"/>
              </w:rPr>
              <w:t>–</w:t>
            </w:r>
            <w:r w:rsidRPr="00E52B2F">
              <w:rPr>
                <w:b/>
                <w:color w:val="FF0000"/>
                <w:spacing w:val="-6"/>
                <w:sz w:val="20"/>
              </w:rPr>
              <w:t xml:space="preserve"> </w:t>
            </w:r>
            <w:r w:rsidRPr="00E52B2F">
              <w:rPr>
                <w:b/>
                <w:color w:val="FF0000"/>
                <w:sz w:val="20"/>
              </w:rPr>
              <w:t>in</w:t>
            </w:r>
            <w:r w:rsidRPr="00E52B2F">
              <w:rPr>
                <w:b/>
                <w:color w:val="FF0000"/>
                <w:spacing w:val="-5"/>
                <w:sz w:val="20"/>
              </w:rPr>
              <w:t xml:space="preserve"> </w:t>
            </w:r>
            <w:r w:rsidRPr="00E52B2F">
              <w:rPr>
                <w:b/>
                <w:color w:val="FF0000"/>
                <w:sz w:val="20"/>
              </w:rPr>
              <w:t>yellow</w:t>
            </w:r>
            <w:r w:rsidRPr="00E52B2F">
              <w:rPr>
                <w:b/>
                <w:color w:val="FF0000"/>
                <w:spacing w:val="-5"/>
                <w:sz w:val="20"/>
              </w:rPr>
              <w:t xml:space="preserve"> </w:t>
            </w:r>
            <w:r w:rsidRPr="00E52B2F">
              <w:rPr>
                <w:b/>
                <w:color w:val="FF0000"/>
                <w:spacing w:val="-2"/>
                <w:sz w:val="20"/>
              </w:rPr>
              <w:t>highlights)</w:t>
            </w:r>
          </w:p>
          <w:p w14:paraId="71BFCD07" w14:textId="77777777" w:rsidR="00E52B2F" w:rsidRPr="00E52B2F" w:rsidRDefault="00E52B2F" w:rsidP="00E52B2F">
            <w:pPr>
              <w:widowControl w:val="0"/>
              <w:autoSpaceDE w:val="0"/>
              <w:autoSpaceDN w:val="0"/>
              <w:spacing w:after="0" w:line="240" w:lineRule="auto"/>
              <w:ind w:right="108"/>
              <w:rPr>
                <w:i/>
                <w:sz w:val="16"/>
              </w:rPr>
            </w:pPr>
            <w:r w:rsidRPr="00E52B2F">
              <w:rPr>
                <w:i/>
                <w:sz w:val="16"/>
              </w:rPr>
              <w:t>*Individual,</w:t>
            </w:r>
            <w:r w:rsidRPr="00E52B2F">
              <w:rPr>
                <w:i/>
                <w:spacing w:val="-2"/>
                <w:sz w:val="16"/>
              </w:rPr>
              <w:t xml:space="preserve"> </w:t>
            </w:r>
            <w:proofErr w:type="gramStart"/>
            <w:r w:rsidRPr="00E52B2F">
              <w:rPr>
                <w:i/>
                <w:sz w:val="16"/>
              </w:rPr>
              <w:t>Team</w:t>
            </w:r>
            <w:proofErr w:type="gramEnd"/>
            <w:r w:rsidRPr="00E52B2F">
              <w:rPr>
                <w:i/>
                <w:spacing w:val="-2"/>
                <w:sz w:val="16"/>
              </w:rPr>
              <w:t xml:space="preserve"> </w:t>
            </w:r>
            <w:r w:rsidRPr="00E52B2F">
              <w:rPr>
                <w:i/>
                <w:sz w:val="16"/>
              </w:rPr>
              <w:t>or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Events</w:t>
            </w:r>
            <w:r w:rsidRPr="00E52B2F">
              <w:rPr>
                <w:i/>
                <w:spacing w:val="-1"/>
                <w:sz w:val="16"/>
              </w:rPr>
              <w:t xml:space="preserve"> </w:t>
            </w:r>
            <w:r w:rsidRPr="00E52B2F">
              <w:rPr>
                <w:i/>
                <w:sz w:val="16"/>
              </w:rPr>
              <w:t>–</w:t>
            </w:r>
            <w:r w:rsidRPr="00E52B2F">
              <w:rPr>
                <w:i/>
                <w:spacing w:val="-1"/>
                <w:sz w:val="16"/>
              </w:rPr>
              <w:t xml:space="preserve"> </w:t>
            </w:r>
            <w:r w:rsidRPr="00E52B2F">
              <w:rPr>
                <w:i/>
                <w:sz w:val="16"/>
              </w:rPr>
              <w:t>Teams</w:t>
            </w:r>
            <w:r w:rsidRPr="00E52B2F">
              <w:rPr>
                <w:i/>
                <w:spacing w:val="-3"/>
                <w:sz w:val="16"/>
              </w:rPr>
              <w:t xml:space="preserve"> </w:t>
            </w:r>
            <w:r w:rsidRPr="00E52B2F">
              <w:rPr>
                <w:i/>
                <w:sz w:val="16"/>
              </w:rPr>
              <w:t>can</w:t>
            </w:r>
            <w:r w:rsidRPr="00E52B2F">
              <w:rPr>
                <w:i/>
                <w:spacing w:val="-3"/>
                <w:sz w:val="16"/>
              </w:rPr>
              <w:t xml:space="preserve"> </w:t>
            </w:r>
            <w:r w:rsidRPr="00E52B2F">
              <w:rPr>
                <w:i/>
                <w:sz w:val="16"/>
              </w:rPr>
              <w:t>be</w:t>
            </w:r>
            <w:r w:rsidRPr="00E52B2F">
              <w:rPr>
                <w:i/>
                <w:spacing w:val="-2"/>
                <w:sz w:val="16"/>
              </w:rPr>
              <w:t xml:space="preserve"> </w:t>
            </w:r>
            <w:r w:rsidRPr="00E52B2F">
              <w:rPr>
                <w:i/>
                <w:sz w:val="16"/>
              </w:rPr>
              <w:t>made</w:t>
            </w:r>
            <w:r w:rsidRPr="00E52B2F">
              <w:rPr>
                <w:i/>
                <w:spacing w:val="-2"/>
                <w:sz w:val="16"/>
              </w:rPr>
              <w:t xml:space="preserve"> </w:t>
            </w:r>
            <w:r w:rsidRPr="00E52B2F">
              <w:rPr>
                <w:i/>
                <w:sz w:val="16"/>
              </w:rPr>
              <w:t>up</w:t>
            </w:r>
            <w:r w:rsidRPr="00E52B2F">
              <w:rPr>
                <w:i/>
                <w:spacing w:val="-3"/>
                <w:sz w:val="16"/>
              </w:rPr>
              <w:t xml:space="preserve"> </w:t>
            </w:r>
            <w:r w:rsidRPr="00E52B2F">
              <w:rPr>
                <w:i/>
                <w:sz w:val="16"/>
              </w:rPr>
              <w:t>of</w:t>
            </w:r>
            <w:r w:rsidRPr="00E52B2F">
              <w:rPr>
                <w:i/>
                <w:spacing w:val="-3"/>
                <w:sz w:val="16"/>
              </w:rPr>
              <w:t xml:space="preserve"> </w:t>
            </w:r>
            <w:r w:rsidRPr="00E52B2F">
              <w:rPr>
                <w:i/>
                <w:sz w:val="16"/>
              </w:rPr>
              <w:t>1,</w:t>
            </w:r>
            <w:r w:rsidRPr="00E52B2F">
              <w:rPr>
                <w:i/>
                <w:spacing w:val="-2"/>
                <w:sz w:val="16"/>
              </w:rPr>
              <w:t xml:space="preserve"> </w:t>
            </w:r>
            <w:r w:rsidRPr="00E52B2F">
              <w:rPr>
                <w:i/>
                <w:sz w:val="16"/>
              </w:rPr>
              <w:t>2</w:t>
            </w:r>
            <w:r w:rsidRPr="00E52B2F">
              <w:rPr>
                <w:i/>
                <w:spacing w:val="-2"/>
                <w:sz w:val="16"/>
              </w:rPr>
              <w:t xml:space="preserve"> </w:t>
            </w:r>
            <w:r w:rsidRPr="00E52B2F">
              <w:rPr>
                <w:i/>
                <w:sz w:val="16"/>
              </w:rPr>
              <w:t>or</w:t>
            </w:r>
            <w:r w:rsidRPr="00E52B2F">
              <w:rPr>
                <w:i/>
                <w:spacing w:val="-2"/>
                <w:sz w:val="16"/>
              </w:rPr>
              <w:t xml:space="preserve"> </w:t>
            </w:r>
            <w:r w:rsidRPr="00E52B2F">
              <w:rPr>
                <w:i/>
                <w:sz w:val="16"/>
              </w:rPr>
              <w:t>3</w:t>
            </w:r>
            <w:r w:rsidRPr="00E52B2F">
              <w:rPr>
                <w:i/>
                <w:spacing w:val="-3"/>
                <w:sz w:val="16"/>
              </w:rPr>
              <w:t xml:space="preserve"> </w:t>
            </w:r>
            <w:r w:rsidRPr="00E52B2F">
              <w:rPr>
                <w:i/>
                <w:sz w:val="16"/>
              </w:rPr>
              <w:t>participants,</w:t>
            </w:r>
            <w:r w:rsidRPr="00E52B2F">
              <w:rPr>
                <w:i/>
                <w:spacing w:val="-2"/>
                <w:sz w:val="16"/>
              </w:rPr>
              <w:t xml:space="preserve"> </w:t>
            </w:r>
            <w:r w:rsidRPr="00E52B2F">
              <w:rPr>
                <w:i/>
                <w:sz w:val="16"/>
              </w:rPr>
              <w:t>unless</w:t>
            </w:r>
            <w:r w:rsidRPr="00E52B2F">
              <w:rPr>
                <w:i/>
                <w:spacing w:val="-1"/>
                <w:sz w:val="16"/>
              </w:rPr>
              <w:t xml:space="preserve"> </w:t>
            </w:r>
            <w:r w:rsidRPr="00E52B2F">
              <w:rPr>
                <w:i/>
                <w:sz w:val="16"/>
              </w:rPr>
              <w:t>otherwise</w:t>
            </w:r>
            <w:r w:rsidRPr="00E52B2F">
              <w:rPr>
                <w:i/>
                <w:spacing w:val="-3"/>
                <w:sz w:val="16"/>
              </w:rPr>
              <w:t xml:space="preserve"> </w:t>
            </w:r>
            <w:r w:rsidRPr="00E52B2F">
              <w:rPr>
                <w:i/>
                <w:sz w:val="16"/>
              </w:rPr>
              <w:t>noted</w:t>
            </w:r>
            <w:r w:rsidRPr="00E52B2F">
              <w:rPr>
                <w:i/>
                <w:spacing w:val="-3"/>
                <w:sz w:val="16"/>
              </w:rPr>
              <w:t xml:space="preserve"> </w:t>
            </w:r>
            <w:r w:rsidRPr="00E52B2F">
              <w:rPr>
                <w:i/>
                <w:sz w:val="16"/>
              </w:rPr>
              <w:t>in</w:t>
            </w:r>
            <w:r w:rsidRPr="00E52B2F">
              <w:rPr>
                <w:i/>
                <w:spacing w:val="-2"/>
                <w:sz w:val="16"/>
              </w:rPr>
              <w:t xml:space="preserve"> </w:t>
            </w:r>
            <w:r w:rsidRPr="00E52B2F">
              <w:rPr>
                <w:i/>
                <w:sz w:val="16"/>
              </w:rPr>
              <w:t>parenthesis.</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events</w:t>
            </w:r>
            <w:r w:rsidRPr="00E52B2F">
              <w:rPr>
                <w:i/>
                <w:spacing w:val="-3"/>
                <w:sz w:val="16"/>
              </w:rPr>
              <w:t xml:space="preserve"> </w:t>
            </w:r>
            <w:r w:rsidRPr="00E52B2F">
              <w:rPr>
                <w:i/>
                <w:sz w:val="16"/>
              </w:rPr>
              <w:t>can</w:t>
            </w:r>
            <w:r w:rsidRPr="00E52B2F">
              <w:rPr>
                <w:i/>
                <w:spacing w:val="-2"/>
                <w:sz w:val="16"/>
              </w:rPr>
              <w:t xml:space="preserve"> </w:t>
            </w:r>
            <w:r w:rsidRPr="00E52B2F">
              <w:rPr>
                <w:i/>
                <w:sz w:val="16"/>
              </w:rPr>
              <w:t>have</w:t>
            </w:r>
            <w:r w:rsidRPr="00E52B2F">
              <w:rPr>
                <w:i/>
                <w:spacing w:val="-2"/>
                <w:sz w:val="16"/>
              </w:rPr>
              <w:t xml:space="preserve"> </w:t>
            </w:r>
            <w:r w:rsidRPr="00E52B2F">
              <w:rPr>
                <w:i/>
                <w:sz w:val="16"/>
              </w:rPr>
              <w:t>1,</w:t>
            </w:r>
            <w:r w:rsidRPr="00E52B2F">
              <w:rPr>
                <w:i/>
                <w:spacing w:val="-2"/>
                <w:sz w:val="16"/>
              </w:rPr>
              <w:t xml:space="preserve"> </w:t>
            </w:r>
            <w:r w:rsidRPr="00E52B2F">
              <w:rPr>
                <w:i/>
                <w:sz w:val="16"/>
              </w:rPr>
              <w:t>2</w:t>
            </w:r>
            <w:r w:rsidRPr="00E52B2F">
              <w:rPr>
                <w:i/>
                <w:spacing w:val="-3"/>
                <w:sz w:val="16"/>
              </w:rPr>
              <w:t xml:space="preserve"> </w:t>
            </w:r>
            <w:r w:rsidRPr="00E52B2F">
              <w:rPr>
                <w:i/>
                <w:sz w:val="16"/>
              </w:rPr>
              <w:t>or</w:t>
            </w:r>
            <w:r w:rsidRPr="00E52B2F">
              <w:rPr>
                <w:i/>
                <w:spacing w:val="-2"/>
                <w:sz w:val="16"/>
              </w:rPr>
              <w:t xml:space="preserve"> </w:t>
            </w:r>
            <w:r w:rsidRPr="00E52B2F">
              <w:rPr>
                <w:i/>
                <w:sz w:val="16"/>
              </w:rPr>
              <w:t>3</w:t>
            </w:r>
            <w:r w:rsidRPr="00E52B2F">
              <w:rPr>
                <w:i/>
                <w:spacing w:val="40"/>
                <w:sz w:val="16"/>
              </w:rPr>
              <w:t xml:space="preserve"> </w:t>
            </w:r>
            <w:r w:rsidRPr="00E52B2F">
              <w:rPr>
                <w:i/>
                <w:sz w:val="16"/>
              </w:rPr>
              <w:t>participants present the project.</w:t>
            </w:r>
          </w:p>
          <w:p w14:paraId="662979C1" w14:textId="77777777" w:rsidR="00E52B2F" w:rsidRPr="00E52B2F" w:rsidRDefault="00E52B2F" w:rsidP="00E52B2F">
            <w:pPr>
              <w:widowControl w:val="0"/>
              <w:autoSpaceDE w:val="0"/>
              <w:autoSpaceDN w:val="0"/>
              <w:spacing w:after="0" w:line="240" w:lineRule="auto"/>
              <w:ind w:right="108"/>
              <w:rPr>
                <w:i/>
                <w:sz w:val="16"/>
              </w:rPr>
            </w:pPr>
            <w:r w:rsidRPr="00E52B2F">
              <w:rPr>
                <w:i/>
                <w:sz w:val="16"/>
              </w:rPr>
              <w:t>**Membership</w:t>
            </w:r>
            <w:r w:rsidRPr="00E52B2F">
              <w:rPr>
                <w:i/>
                <w:spacing w:val="-3"/>
                <w:sz w:val="16"/>
              </w:rPr>
              <w:t xml:space="preserve"> </w:t>
            </w:r>
            <w:r w:rsidRPr="00E52B2F">
              <w:rPr>
                <w:i/>
                <w:sz w:val="16"/>
              </w:rPr>
              <w:t>Based:</w:t>
            </w:r>
            <w:r w:rsidRPr="00E52B2F">
              <w:rPr>
                <w:i/>
                <w:spacing w:val="-2"/>
                <w:sz w:val="16"/>
              </w:rPr>
              <w:t xml:space="preserve"> </w:t>
            </w:r>
            <w:proofErr w:type="gramStart"/>
            <w:r w:rsidRPr="00E52B2F">
              <w:rPr>
                <w:i/>
                <w:sz w:val="16"/>
              </w:rPr>
              <w:t>0-49</w:t>
            </w:r>
            <w:r w:rsidRPr="00E52B2F">
              <w:rPr>
                <w:i/>
                <w:spacing w:val="-2"/>
                <w:sz w:val="16"/>
              </w:rPr>
              <w:t xml:space="preserve"> </w:t>
            </w:r>
            <w:r w:rsidRPr="00E52B2F">
              <w:rPr>
                <w:i/>
                <w:sz w:val="16"/>
              </w:rPr>
              <w:t>chapter</w:t>
            </w:r>
            <w:proofErr w:type="gramEnd"/>
            <w:r w:rsidRPr="00E52B2F">
              <w:rPr>
                <w:i/>
                <w:sz w:val="16"/>
              </w:rPr>
              <w:t xml:space="preserve"> 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3</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50-100</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4</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101-150</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5</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40"/>
                <w:sz w:val="16"/>
              </w:rPr>
              <w:t xml:space="preserve"> </w:t>
            </w:r>
            <w:r w:rsidRPr="00E52B2F">
              <w:rPr>
                <w:i/>
                <w:sz w:val="16"/>
              </w:rPr>
              <w:t>chapter, 151+ chapter members – 6 entries per chapter</w:t>
            </w:r>
          </w:p>
        </w:tc>
      </w:tr>
      <w:tr w:rsidR="00E52B2F" w:rsidRPr="00E52B2F" w14:paraId="26F995E2" w14:textId="77777777" w:rsidTr="00AF25C8">
        <w:trPr>
          <w:trHeight w:val="438"/>
        </w:trPr>
        <w:tc>
          <w:tcPr>
            <w:tcW w:w="2268" w:type="dxa"/>
          </w:tcPr>
          <w:p w14:paraId="4CAE4434"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2"/>
                <w:sz w:val="18"/>
              </w:rPr>
              <w:t>Event</w:t>
            </w:r>
          </w:p>
        </w:tc>
        <w:tc>
          <w:tcPr>
            <w:tcW w:w="811" w:type="dxa"/>
          </w:tcPr>
          <w:p w14:paraId="547B59C7"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2"/>
                <w:sz w:val="18"/>
              </w:rPr>
              <w:t>Grade</w:t>
            </w:r>
          </w:p>
        </w:tc>
        <w:tc>
          <w:tcPr>
            <w:tcW w:w="2136" w:type="dxa"/>
          </w:tcPr>
          <w:p w14:paraId="1B300DCC"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4"/>
                <w:sz w:val="18"/>
              </w:rPr>
              <w:t>Type</w:t>
            </w:r>
          </w:p>
        </w:tc>
        <w:tc>
          <w:tcPr>
            <w:tcW w:w="991" w:type="dxa"/>
          </w:tcPr>
          <w:p w14:paraId="1D8E112B" w14:textId="77777777" w:rsidR="00E52B2F" w:rsidRPr="00E52B2F" w:rsidRDefault="00E52B2F" w:rsidP="00E52B2F">
            <w:pPr>
              <w:widowControl w:val="0"/>
              <w:autoSpaceDE w:val="0"/>
              <w:autoSpaceDN w:val="0"/>
              <w:spacing w:before="1" w:after="0" w:line="219" w:lineRule="exact"/>
              <w:ind w:right="234"/>
              <w:jc w:val="center"/>
              <w:rPr>
                <w:b/>
                <w:sz w:val="18"/>
              </w:rPr>
            </w:pPr>
            <w:r w:rsidRPr="00E52B2F">
              <w:rPr>
                <w:b/>
                <w:spacing w:val="-2"/>
                <w:sz w:val="18"/>
              </w:rPr>
              <w:t>I/T/C*</w:t>
            </w:r>
          </w:p>
          <w:p w14:paraId="6E357217" w14:textId="77777777" w:rsidR="00E52B2F" w:rsidRPr="00E52B2F" w:rsidRDefault="00E52B2F" w:rsidP="00E52B2F">
            <w:pPr>
              <w:widowControl w:val="0"/>
              <w:autoSpaceDE w:val="0"/>
              <w:autoSpaceDN w:val="0"/>
              <w:spacing w:after="0" w:line="199" w:lineRule="exact"/>
              <w:ind w:right="234"/>
              <w:jc w:val="center"/>
              <w:rPr>
                <w:b/>
                <w:sz w:val="18"/>
              </w:rPr>
            </w:pPr>
            <w:r w:rsidRPr="00E52B2F">
              <w:rPr>
                <w:b/>
                <w:spacing w:val="-5"/>
                <w:sz w:val="18"/>
              </w:rPr>
              <w:t>(#)</w:t>
            </w:r>
          </w:p>
        </w:tc>
        <w:tc>
          <w:tcPr>
            <w:tcW w:w="1619" w:type="dxa"/>
          </w:tcPr>
          <w:p w14:paraId="1366C389" w14:textId="77777777" w:rsidR="00E52B2F" w:rsidRPr="00E52B2F" w:rsidRDefault="00E52B2F" w:rsidP="00E52B2F">
            <w:pPr>
              <w:widowControl w:val="0"/>
              <w:autoSpaceDE w:val="0"/>
              <w:autoSpaceDN w:val="0"/>
              <w:spacing w:before="1" w:after="0" w:line="219" w:lineRule="exact"/>
              <w:jc w:val="center"/>
              <w:rPr>
                <w:b/>
                <w:sz w:val="18"/>
              </w:rPr>
            </w:pPr>
            <w:r w:rsidRPr="00E52B2F">
              <w:rPr>
                <w:b/>
                <w:spacing w:val="-2"/>
                <w:sz w:val="18"/>
              </w:rPr>
              <w:t>Chapter</w:t>
            </w:r>
          </w:p>
          <w:p w14:paraId="686816E4" w14:textId="77777777" w:rsidR="00E52B2F" w:rsidRPr="00E52B2F" w:rsidRDefault="00E52B2F" w:rsidP="00E52B2F">
            <w:pPr>
              <w:widowControl w:val="0"/>
              <w:autoSpaceDE w:val="0"/>
              <w:autoSpaceDN w:val="0"/>
              <w:spacing w:after="0" w:line="199" w:lineRule="exact"/>
              <w:jc w:val="center"/>
              <w:rPr>
                <w:b/>
                <w:sz w:val="18"/>
              </w:rPr>
            </w:pPr>
            <w:r w:rsidRPr="00E52B2F">
              <w:rPr>
                <w:b/>
                <w:spacing w:val="-2"/>
                <w:sz w:val="18"/>
              </w:rPr>
              <w:t>Entries**</w:t>
            </w:r>
          </w:p>
        </w:tc>
        <w:tc>
          <w:tcPr>
            <w:tcW w:w="1168" w:type="dxa"/>
          </w:tcPr>
          <w:p w14:paraId="7C430489" w14:textId="77777777" w:rsidR="00E52B2F" w:rsidRPr="00E52B2F" w:rsidRDefault="00E52B2F" w:rsidP="00E52B2F">
            <w:pPr>
              <w:widowControl w:val="0"/>
              <w:autoSpaceDE w:val="0"/>
              <w:autoSpaceDN w:val="0"/>
              <w:spacing w:before="1" w:after="0" w:line="219" w:lineRule="exact"/>
              <w:ind w:right="202"/>
              <w:jc w:val="center"/>
              <w:rPr>
                <w:b/>
                <w:sz w:val="18"/>
              </w:rPr>
            </w:pPr>
            <w:r w:rsidRPr="00E52B2F">
              <w:rPr>
                <w:b/>
                <w:spacing w:val="-2"/>
                <w:sz w:val="18"/>
              </w:rPr>
              <w:t>State</w:t>
            </w:r>
          </w:p>
          <w:p w14:paraId="32120890" w14:textId="77777777" w:rsidR="00E52B2F" w:rsidRPr="00E52B2F" w:rsidRDefault="00E52B2F" w:rsidP="00E52B2F">
            <w:pPr>
              <w:widowControl w:val="0"/>
              <w:autoSpaceDE w:val="0"/>
              <w:autoSpaceDN w:val="0"/>
              <w:spacing w:after="0" w:line="199" w:lineRule="exact"/>
              <w:ind w:right="203"/>
              <w:jc w:val="center"/>
              <w:rPr>
                <w:b/>
                <w:sz w:val="18"/>
              </w:rPr>
            </w:pPr>
            <w:r w:rsidRPr="00E52B2F">
              <w:rPr>
                <w:b/>
                <w:spacing w:val="-2"/>
                <w:sz w:val="18"/>
              </w:rPr>
              <w:t>Qualifiers</w:t>
            </w:r>
          </w:p>
        </w:tc>
        <w:tc>
          <w:tcPr>
            <w:tcW w:w="2091" w:type="dxa"/>
          </w:tcPr>
          <w:p w14:paraId="78DF3B79" w14:textId="77777777" w:rsidR="00E52B2F" w:rsidRPr="00E52B2F" w:rsidRDefault="00E52B2F" w:rsidP="005069CE">
            <w:pPr>
              <w:widowControl w:val="0"/>
              <w:autoSpaceDE w:val="0"/>
              <w:autoSpaceDN w:val="0"/>
              <w:spacing w:before="1" w:after="0" w:line="240" w:lineRule="auto"/>
              <w:jc w:val="center"/>
              <w:rPr>
                <w:b/>
                <w:sz w:val="18"/>
              </w:rPr>
            </w:pPr>
            <w:r w:rsidRPr="00E52B2F">
              <w:rPr>
                <w:b/>
                <w:spacing w:val="-2"/>
                <w:sz w:val="18"/>
              </w:rPr>
              <w:t>Notes</w:t>
            </w:r>
          </w:p>
        </w:tc>
      </w:tr>
      <w:tr w:rsidR="00E52B2F" w:rsidRPr="00E52B2F" w14:paraId="0D5765B1" w14:textId="77777777" w:rsidTr="00AF25C8">
        <w:trPr>
          <w:trHeight w:val="237"/>
        </w:trPr>
        <w:tc>
          <w:tcPr>
            <w:tcW w:w="2268" w:type="dxa"/>
          </w:tcPr>
          <w:p w14:paraId="4FF7BB91" w14:textId="77777777" w:rsidR="00E52B2F" w:rsidRPr="00E52B2F" w:rsidRDefault="00E52B2F" w:rsidP="00E52B2F">
            <w:pPr>
              <w:widowControl w:val="0"/>
              <w:autoSpaceDE w:val="0"/>
              <w:autoSpaceDN w:val="0"/>
              <w:spacing w:before="18" w:after="0" w:line="199" w:lineRule="exact"/>
              <w:jc w:val="center"/>
              <w:rPr>
                <w:sz w:val="18"/>
              </w:rPr>
            </w:pPr>
            <w:r w:rsidRPr="00E52B2F">
              <w:rPr>
                <w:sz w:val="18"/>
              </w:rPr>
              <w:t>Accounting</w:t>
            </w:r>
            <w:r w:rsidRPr="00E52B2F">
              <w:rPr>
                <w:spacing w:val="-7"/>
                <w:sz w:val="18"/>
              </w:rPr>
              <w:t xml:space="preserve"> </w:t>
            </w:r>
            <w:r w:rsidRPr="00E52B2F">
              <w:rPr>
                <w:spacing w:val="-10"/>
                <w:sz w:val="18"/>
              </w:rPr>
              <w:t>I</w:t>
            </w:r>
          </w:p>
        </w:tc>
        <w:tc>
          <w:tcPr>
            <w:tcW w:w="811" w:type="dxa"/>
          </w:tcPr>
          <w:p w14:paraId="6DE399EA" w14:textId="77777777" w:rsidR="00E52B2F" w:rsidRPr="00E52B2F" w:rsidRDefault="00E52B2F" w:rsidP="00E52B2F">
            <w:pPr>
              <w:widowControl w:val="0"/>
              <w:autoSpaceDE w:val="0"/>
              <w:autoSpaceDN w:val="0"/>
              <w:spacing w:before="1" w:after="0" w:line="216" w:lineRule="exact"/>
              <w:jc w:val="center"/>
              <w:rPr>
                <w:sz w:val="18"/>
              </w:rPr>
            </w:pPr>
            <w:r w:rsidRPr="00E52B2F">
              <w:rPr>
                <w:spacing w:val="-2"/>
                <w:sz w:val="18"/>
              </w:rPr>
              <w:t>9-</w:t>
            </w:r>
            <w:r w:rsidRPr="00E52B2F">
              <w:rPr>
                <w:spacing w:val="-5"/>
                <w:sz w:val="18"/>
              </w:rPr>
              <w:t>12</w:t>
            </w:r>
          </w:p>
        </w:tc>
        <w:tc>
          <w:tcPr>
            <w:tcW w:w="2136" w:type="dxa"/>
          </w:tcPr>
          <w:p w14:paraId="4F94A9F5" w14:textId="77777777" w:rsidR="00E52B2F" w:rsidRPr="00E52B2F" w:rsidRDefault="00E52B2F" w:rsidP="00E52B2F">
            <w:pPr>
              <w:widowControl w:val="0"/>
              <w:autoSpaceDE w:val="0"/>
              <w:autoSpaceDN w:val="0"/>
              <w:spacing w:before="1" w:after="0" w:line="216"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548F0E7" w14:textId="77777777" w:rsidR="00E52B2F" w:rsidRPr="00E52B2F" w:rsidRDefault="00E52B2F" w:rsidP="00E52B2F">
            <w:pPr>
              <w:widowControl w:val="0"/>
              <w:autoSpaceDE w:val="0"/>
              <w:autoSpaceDN w:val="0"/>
              <w:spacing w:before="1" w:after="0" w:line="216" w:lineRule="exact"/>
              <w:jc w:val="center"/>
              <w:rPr>
                <w:sz w:val="18"/>
              </w:rPr>
            </w:pPr>
            <w:r w:rsidRPr="00E52B2F">
              <w:rPr>
                <w:sz w:val="18"/>
              </w:rPr>
              <w:t>I</w:t>
            </w:r>
          </w:p>
        </w:tc>
        <w:tc>
          <w:tcPr>
            <w:tcW w:w="1619" w:type="dxa"/>
          </w:tcPr>
          <w:p w14:paraId="2A4E79AE" w14:textId="77777777" w:rsidR="00E52B2F" w:rsidRPr="00E52B2F" w:rsidRDefault="00E52B2F" w:rsidP="00E52B2F">
            <w:pPr>
              <w:widowControl w:val="0"/>
              <w:autoSpaceDE w:val="0"/>
              <w:autoSpaceDN w:val="0"/>
              <w:spacing w:before="1" w:after="0" w:line="216" w:lineRule="exact"/>
              <w:jc w:val="center"/>
              <w:rPr>
                <w:sz w:val="18"/>
              </w:rPr>
            </w:pPr>
            <w:r w:rsidRPr="00E52B2F">
              <w:rPr>
                <w:spacing w:val="-2"/>
                <w:sz w:val="18"/>
              </w:rPr>
              <w:t>Unlimited</w:t>
            </w:r>
          </w:p>
        </w:tc>
        <w:tc>
          <w:tcPr>
            <w:tcW w:w="1168" w:type="dxa"/>
          </w:tcPr>
          <w:p w14:paraId="1F9EBEB0" w14:textId="77777777" w:rsidR="00E52B2F" w:rsidRPr="00E52B2F" w:rsidRDefault="00E52B2F" w:rsidP="00E52B2F">
            <w:pPr>
              <w:widowControl w:val="0"/>
              <w:autoSpaceDE w:val="0"/>
              <w:autoSpaceDN w:val="0"/>
              <w:spacing w:before="1" w:after="0" w:line="216"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8061B70"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9D2812E" w14:textId="77777777" w:rsidTr="00AF25C8">
        <w:trPr>
          <w:trHeight w:val="232"/>
        </w:trPr>
        <w:tc>
          <w:tcPr>
            <w:tcW w:w="2268" w:type="dxa"/>
          </w:tcPr>
          <w:p w14:paraId="6CE4EE25" w14:textId="77777777" w:rsidR="00E52B2F" w:rsidRPr="00E52B2F" w:rsidRDefault="00E52B2F" w:rsidP="00E52B2F">
            <w:pPr>
              <w:widowControl w:val="0"/>
              <w:autoSpaceDE w:val="0"/>
              <w:autoSpaceDN w:val="0"/>
              <w:spacing w:before="13" w:after="0" w:line="199" w:lineRule="exact"/>
              <w:jc w:val="center"/>
              <w:rPr>
                <w:sz w:val="18"/>
              </w:rPr>
            </w:pPr>
            <w:r w:rsidRPr="00E52B2F">
              <w:rPr>
                <w:sz w:val="18"/>
              </w:rPr>
              <w:t>Accounting</w:t>
            </w:r>
            <w:r w:rsidRPr="00E52B2F">
              <w:rPr>
                <w:spacing w:val="-7"/>
                <w:sz w:val="18"/>
              </w:rPr>
              <w:t xml:space="preserve"> </w:t>
            </w:r>
            <w:r w:rsidRPr="00E52B2F">
              <w:rPr>
                <w:spacing w:val="-5"/>
                <w:sz w:val="18"/>
              </w:rPr>
              <w:t>II</w:t>
            </w:r>
          </w:p>
        </w:tc>
        <w:tc>
          <w:tcPr>
            <w:tcW w:w="811" w:type="dxa"/>
          </w:tcPr>
          <w:p w14:paraId="25910026" w14:textId="77777777" w:rsidR="00E52B2F" w:rsidRPr="00E52B2F" w:rsidRDefault="00E52B2F" w:rsidP="00E52B2F">
            <w:pPr>
              <w:widowControl w:val="0"/>
              <w:autoSpaceDE w:val="0"/>
              <w:autoSpaceDN w:val="0"/>
              <w:spacing w:before="1" w:after="0" w:line="211" w:lineRule="exact"/>
              <w:jc w:val="center"/>
              <w:rPr>
                <w:sz w:val="18"/>
              </w:rPr>
            </w:pPr>
            <w:r w:rsidRPr="00E52B2F">
              <w:rPr>
                <w:spacing w:val="-2"/>
                <w:sz w:val="18"/>
              </w:rPr>
              <w:t>9-</w:t>
            </w:r>
            <w:r w:rsidRPr="00E52B2F">
              <w:rPr>
                <w:spacing w:val="-5"/>
                <w:sz w:val="18"/>
              </w:rPr>
              <w:t>12</w:t>
            </w:r>
          </w:p>
        </w:tc>
        <w:tc>
          <w:tcPr>
            <w:tcW w:w="2136" w:type="dxa"/>
          </w:tcPr>
          <w:p w14:paraId="46BF6B46" w14:textId="77777777" w:rsidR="00E52B2F" w:rsidRPr="00E52B2F" w:rsidRDefault="00E52B2F" w:rsidP="00E52B2F">
            <w:pPr>
              <w:widowControl w:val="0"/>
              <w:autoSpaceDE w:val="0"/>
              <w:autoSpaceDN w:val="0"/>
              <w:spacing w:before="1" w:after="0" w:line="211"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883427C" w14:textId="77777777" w:rsidR="00E52B2F" w:rsidRPr="00E52B2F" w:rsidRDefault="00E52B2F" w:rsidP="00E52B2F">
            <w:pPr>
              <w:widowControl w:val="0"/>
              <w:autoSpaceDE w:val="0"/>
              <w:autoSpaceDN w:val="0"/>
              <w:spacing w:before="1" w:after="0" w:line="211" w:lineRule="exact"/>
              <w:jc w:val="center"/>
              <w:rPr>
                <w:sz w:val="18"/>
              </w:rPr>
            </w:pPr>
            <w:r w:rsidRPr="00E52B2F">
              <w:rPr>
                <w:sz w:val="18"/>
              </w:rPr>
              <w:t>I</w:t>
            </w:r>
          </w:p>
        </w:tc>
        <w:tc>
          <w:tcPr>
            <w:tcW w:w="1619" w:type="dxa"/>
          </w:tcPr>
          <w:p w14:paraId="1E9A51A9" w14:textId="77777777" w:rsidR="00E52B2F" w:rsidRPr="00E52B2F" w:rsidRDefault="00E52B2F" w:rsidP="00E52B2F">
            <w:pPr>
              <w:widowControl w:val="0"/>
              <w:autoSpaceDE w:val="0"/>
              <w:autoSpaceDN w:val="0"/>
              <w:spacing w:before="1" w:after="0" w:line="211" w:lineRule="exact"/>
              <w:jc w:val="center"/>
              <w:rPr>
                <w:sz w:val="18"/>
              </w:rPr>
            </w:pPr>
            <w:r w:rsidRPr="00E52B2F">
              <w:rPr>
                <w:spacing w:val="-2"/>
                <w:sz w:val="18"/>
              </w:rPr>
              <w:t>Unlimited</w:t>
            </w:r>
          </w:p>
        </w:tc>
        <w:tc>
          <w:tcPr>
            <w:tcW w:w="1168" w:type="dxa"/>
          </w:tcPr>
          <w:p w14:paraId="213B863B" w14:textId="77777777" w:rsidR="00E52B2F" w:rsidRPr="00E52B2F" w:rsidRDefault="00E52B2F" w:rsidP="00E52B2F">
            <w:pPr>
              <w:widowControl w:val="0"/>
              <w:autoSpaceDE w:val="0"/>
              <w:autoSpaceDN w:val="0"/>
              <w:spacing w:before="1" w:after="0" w:line="211"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3994401"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D274D37" w14:textId="77777777" w:rsidTr="00AF25C8">
        <w:trPr>
          <w:trHeight w:val="234"/>
        </w:trPr>
        <w:tc>
          <w:tcPr>
            <w:tcW w:w="2268" w:type="dxa"/>
          </w:tcPr>
          <w:p w14:paraId="0BB278A3" w14:textId="77777777" w:rsidR="00E52B2F" w:rsidRPr="00E52B2F" w:rsidRDefault="00E52B2F" w:rsidP="00E52B2F">
            <w:pPr>
              <w:widowControl w:val="0"/>
              <w:autoSpaceDE w:val="0"/>
              <w:autoSpaceDN w:val="0"/>
              <w:spacing w:before="15" w:after="0" w:line="199" w:lineRule="exact"/>
              <w:jc w:val="center"/>
              <w:rPr>
                <w:sz w:val="18"/>
              </w:rPr>
            </w:pPr>
            <w:r w:rsidRPr="00E52B2F">
              <w:rPr>
                <w:spacing w:val="-2"/>
                <w:sz w:val="18"/>
              </w:rPr>
              <w:t>Advertising</w:t>
            </w:r>
          </w:p>
        </w:tc>
        <w:tc>
          <w:tcPr>
            <w:tcW w:w="811" w:type="dxa"/>
          </w:tcPr>
          <w:p w14:paraId="58CABE29"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4EE068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A7D6EDD"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6912FE0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18A777E2"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BAED4D1"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BAB1CCF" w14:textId="77777777" w:rsidTr="00AF25C8">
        <w:trPr>
          <w:trHeight w:val="234"/>
        </w:trPr>
        <w:tc>
          <w:tcPr>
            <w:tcW w:w="2268" w:type="dxa"/>
          </w:tcPr>
          <w:p w14:paraId="57C9F10C" w14:textId="77777777" w:rsidR="00E52B2F" w:rsidRPr="00E52B2F" w:rsidRDefault="00E52B2F" w:rsidP="00E52B2F">
            <w:pPr>
              <w:widowControl w:val="0"/>
              <w:autoSpaceDE w:val="0"/>
              <w:autoSpaceDN w:val="0"/>
              <w:spacing w:before="15" w:after="0" w:line="199" w:lineRule="exact"/>
              <w:jc w:val="center"/>
              <w:rPr>
                <w:sz w:val="18"/>
              </w:rPr>
            </w:pPr>
            <w:r w:rsidRPr="00E52B2F">
              <w:rPr>
                <w:spacing w:val="-2"/>
                <w:sz w:val="18"/>
              </w:rPr>
              <w:t>Agribusiness</w:t>
            </w:r>
          </w:p>
        </w:tc>
        <w:tc>
          <w:tcPr>
            <w:tcW w:w="811" w:type="dxa"/>
          </w:tcPr>
          <w:p w14:paraId="793150CB"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3F56A1D"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28F4C9CE"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51EEB3A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4D6E38D9"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887C55C"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6B5F3970" w14:textId="77777777" w:rsidTr="00AF25C8">
        <w:trPr>
          <w:trHeight w:val="453"/>
        </w:trPr>
        <w:tc>
          <w:tcPr>
            <w:tcW w:w="2268" w:type="dxa"/>
          </w:tcPr>
          <w:p w14:paraId="5E7D087D" w14:textId="77777777" w:rsidR="00E52B2F" w:rsidRPr="00E52B2F" w:rsidRDefault="00E52B2F" w:rsidP="00E52B2F">
            <w:pPr>
              <w:widowControl w:val="0"/>
              <w:autoSpaceDE w:val="0"/>
              <w:autoSpaceDN w:val="0"/>
              <w:spacing w:after="0" w:line="220" w:lineRule="atLeast"/>
              <w:ind w:left="240" w:right="649"/>
              <w:jc w:val="center"/>
              <w:rPr>
                <w:sz w:val="18"/>
              </w:rPr>
            </w:pPr>
            <w:r w:rsidRPr="00E52B2F">
              <w:rPr>
                <w:sz w:val="18"/>
              </w:rPr>
              <w:t>American</w:t>
            </w:r>
            <w:r w:rsidRPr="00E52B2F">
              <w:rPr>
                <w:spacing w:val="-11"/>
                <w:sz w:val="18"/>
              </w:rPr>
              <w:t xml:space="preserve"> </w:t>
            </w:r>
            <w:r w:rsidRPr="00E52B2F">
              <w:rPr>
                <w:sz w:val="18"/>
              </w:rPr>
              <w:t xml:space="preserve">Enterprise </w:t>
            </w:r>
            <w:r w:rsidRPr="00E52B2F">
              <w:rPr>
                <w:spacing w:val="-2"/>
                <w:sz w:val="18"/>
              </w:rPr>
              <w:t>Project</w:t>
            </w:r>
          </w:p>
        </w:tc>
        <w:tc>
          <w:tcPr>
            <w:tcW w:w="811" w:type="dxa"/>
          </w:tcPr>
          <w:p w14:paraId="7DBB94B3" w14:textId="77777777" w:rsidR="00E52B2F" w:rsidRPr="00E52B2F" w:rsidRDefault="00E52B2F" w:rsidP="00E52B2F">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tcPr>
          <w:p w14:paraId="20448972"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00599BFB" w14:textId="77777777" w:rsidR="00E52B2F" w:rsidRPr="00E52B2F" w:rsidRDefault="00E52B2F" w:rsidP="00E52B2F">
            <w:pPr>
              <w:widowControl w:val="0"/>
              <w:autoSpaceDE w:val="0"/>
              <w:autoSpaceDN w:val="0"/>
              <w:spacing w:before="2" w:after="0" w:line="211" w:lineRule="exact"/>
              <w:jc w:val="center"/>
              <w:rPr>
                <w:sz w:val="18"/>
              </w:rPr>
            </w:pPr>
            <w:r w:rsidRPr="00E52B2F">
              <w:rPr>
                <w:spacing w:val="-2"/>
                <w:sz w:val="18"/>
              </w:rPr>
              <w:t>Presentation</w:t>
            </w:r>
          </w:p>
        </w:tc>
        <w:tc>
          <w:tcPr>
            <w:tcW w:w="991" w:type="dxa"/>
          </w:tcPr>
          <w:p w14:paraId="08C19D31"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C</w:t>
            </w:r>
          </w:p>
        </w:tc>
        <w:tc>
          <w:tcPr>
            <w:tcW w:w="1619" w:type="dxa"/>
          </w:tcPr>
          <w:p w14:paraId="06B80C57"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5DBE158C" w14:textId="77777777" w:rsidR="00E52B2F" w:rsidRPr="00E52B2F" w:rsidRDefault="00E52B2F" w:rsidP="00E52B2F">
            <w:pPr>
              <w:widowControl w:val="0"/>
              <w:autoSpaceDE w:val="0"/>
              <w:autoSpaceDN w:val="0"/>
              <w:spacing w:after="0" w:line="240" w:lineRule="auto"/>
              <w:rPr>
                <w:rFonts w:ascii="Times New Roman"/>
                <w:sz w:val="18"/>
              </w:rPr>
            </w:pPr>
          </w:p>
        </w:tc>
        <w:tc>
          <w:tcPr>
            <w:tcW w:w="2091" w:type="dxa"/>
          </w:tcPr>
          <w:p w14:paraId="604D9665"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1B8F8147" w14:textId="77777777" w:rsidR="00E52B2F" w:rsidRPr="00E52B2F" w:rsidRDefault="00E52B2F" w:rsidP="00E52B2F">
            <w:pPr>
              <w:widowControl w:val="0"/>
              <w:autoSpaceDE w:val="0"/>
              <w:autoSpaceDN w:val="0"/>
              <w:spacing w:before="2" w:after="0" w:line="211" w:lineRule="exact"/>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45EF0E8B" w14:textId="77777777" w:rsidTr="00AF25C8">
        <w:trPr>
          <w:trHeight w:val="455"/>
        </w:trPr>
        <w:tc>
          <w:tcPr>
            <w:tcW w:w="2268" w:type="dxa"/>
            <w:shd w:val="clear" w:color="auto" w:fill="FFFF00"/>
          </w:tcPr>
          <w:p w14:paraId="3F2B63D1" w14:textId="77777777" w:rsidR="00E52B2F" w:rsidRPr="00E52B2F" w:rsidRDefault="00E52B2F" w:rsidP="00E52B2F">
            <w:pPr>
              <w:widowControl w:val="0"/>
              <w:autoSpaceDE w:val="0"/>
              <w:autoSpaceDN w:val="0"/>
              <w:spacing w:after="0" w:line="220" w:lineRule="atLeast"/>
              <w:ind w:left="330" w:right="649"/>
              <w:jc w:val="center"/>
              <w:rPr>
                <w:sz w:val="18"/>
              </w:rPr>
            </w:pPr>
            <w:r w:rsidRPr="00E52B2F">
              <w:rPr>
                <w:sz w:val="18"/>
              </w:rPr>
              <w:t>Banking</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Financial </w:t>
            </w:r>
            <w:r w:rsidRPr="00E52B2F">
              <w:rPr>
                <w:spacing w:val="-2"/>
                <w:sz w:val="18"/>
              </w:rPr>
              <w:t>Systems</w:t>
            </w:r>
          </w:p>
        </w:tc>
        <w:tc>
          <w:tcPr>
            <w:tcW w:w="811" w:type="dxa"/>
            <w:shd w:val="clear" w:color="auto" w:fill="FFFF00"/>
          </w:tcPr>
          <w:p w14:paraId="7EA11294" w14:textId="77777777" w:rsidR="00E52B2F" w:rsidRPr="00E52B2F" w:rsidRDefault="00E52B2F" w:rsidP="00E52B2F">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0452A6D0"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1D63487" w14:textId="77777777" w:rsidR="00E52B2F" w:rsidRPr="00E52B2F" w:rsidRDefault="00E52B2F" w:rsidP="00E52B2F">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41AA1D5F" w14:textId="77777777" w:rsidR="00E52B2F" w:rsidRPr="00E52B2F" w:rsidRDefault="00E52B2F" w:rsidP="00E52B2F">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635A8F1" w14:textId="77777777" w:rsidR="00E52B2F" w:rsidRPr="00E52B2F" w:rsidRDefault="00E52B2F" w:rsidP="00E52B2F">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39F00D0" w14:textId="77777777" w:rsidR="00E52B2F" w:rsidRPr="00E52B2F" w:rsidRDefault="00E52B2F" w:rsidP="00E52B2F">
            <w:pPr>
              <w:widowControl w:val="0"/>
              <w:autoSpaceDE w:val="0"/>
              <w:autoSpaceDN w:val="0"/>
              <w:spacing w:after="0" w:line="240" w:lineRule="auto"/>
              <w:jc w:val="center"/>
              <w:rPr>
                <w:rFonts w:ascii="Times New Roman"/>
                <w:sz w:val="18"/>
              </w:rPr>
            </w:pPr>
          </w:p>
        </w:tc>
      </w:tr>
      <w:tr w:rsidR="00E52B2F" w:rsidRPr="00E52B2F" w14:paraId="088A5221" w14:textId="77777777" w:rsidTr="00AF25C8">
        <w:trPr>
          <w:trHeight w:val="438"/>
        </w:trPr>
        <w:tc>
          <w:tcPr>
            <w:tcW w:w="2268" w:type="dxa"/>
            <w:shd w:val="clear" w:color="auto" w:fill="FFFF00"/>
          </w:tcPr>
          <w:p w14:paraId="7F0DC24F"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Broadcast</w:t>
            </w:r>
            <w:r w:rsidRPr="00E52B2F">
              <w:rPr>
                <w:spacing w:val="-5"/>
                <w:sz w:val="18"/>
              </w:rPr>
              <w:t xml:space="preserve"> </w:t>
            </w:r>
            <w:r w:rsidRPr="00E52B2F">
              <w:rPr>
                <w:spacing w:val="-2"/>
                <w:sz w:val="18"/>
              </w:rPr>
              <w:t>Journalism</w:t>
            </w:r>
          </w:p>
        </w:tc>
        <w:tc>
          <w:tcPr>
            <w:tcW w:w="811" w:type="dxa"/>
            <w:shd w:val="clear" w:color="auto" w:fill="FFFF00"/>
          </w:tcPr>
          <w:p w14:paraId="4DE44C68"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A54076D" w14:textId="77777777" w:rsidR="00E52B2F" w:rsidRPr="00E52B2F" w:rsidRDefault="00E52B2F" w:rsidP="00E52B2F">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4ADABAE"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659FE5D6"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4241225A"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57CFA7D7"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466D871" w14:textId="77777777" w:rsidR="00E52B2F" w:rsidRPr="00E52B2F" w:rsidRDefault="00E52B2F" w:rsidP="00E52B2F">
            <w:pPr>
              <w:widowControl w:val="0"/>
              <w:autoSpaceDE w:val="0"/>
              <w:autoSpaceDN w:val="0"/>
              <w:spacing w:after="0" w:line="240" w:lineRule="auto"/>
              <w:jc w:val="center"/>
              <w:rPr>
                <w:rFonts w:ascii="Times New Roman"/>
                <w:sz w:val="18"/>
              </w:rPr>
            </w:pPr>
          </w:p>
        </w:tc>
      </w:tr>
      <w:tr w:rsidR="00E52B2F" w:rsidRPr="00E52B2F" w14:paraId="02786952" w14:textId="77777777" w:rsidTr="00AF25C8">
        <w:trPr>
          <w:trHeight w:val="234"/>
        </w:trPr>
        <w:tc>
          <w:tcPr>
            <w:tcW w:w="2268" w:type="dxa"/>
          </w:tcPr>
          <w:p w14:paraId="3D7D5EC1" w14:textId="77777777" w:rsidR="00E52B2F" w:rsidRPr="00E52B2F" w:rsidRDefault="00E52B2F" w:rsidP="00E52B2F">
            <w:pPr>
              <w:widowControl w:val="0"/>
              <w:autoSpaceDE w:val="0"/>
              <w:autoSpaceDN w:val="0"/>
              <w:spacing w:before="15" w:after="0" w:line="199" w:lineRule="exact"/>
              <w:jc w:val="center"/>
              <w:rPr>
                <w:sz w:val="18"/>
              </w:rPr>
            </w:pPr>
            <w:r w:rsidRPr="00E52B2F">
              <w:rPr>
                <w:sz w:val="18"/>
              </w:rPr>
              <w:t>Business</w:t>
            </w:r>
            <w:r w:rsidRPr="00E52B2F">
              <w:rPr>
                <w:spacing w:val="-7"/>
                <w:sz w:val="18"/>
              </w:rPr>
              <w:t xml:space="preserve"> </w:t>
            </w:r>
            <w:r w:rsidRPr="00E52B2F">
              <w:rPr>
                <w:spacing w:val="-2"/>
                <w:sz w:val="18"/>
              </w:rPr>
              <w:t>Calculations</w:t>
            </w:r>
          </w:p>
        </w:tc>
        <w:tc>
          <w:tcPr>
            <w:tcW w:w="811" w:type="dxa"/>
          </w:tcPr>
          <w:p w14:paraId="0DA8F6BF"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260EAEB1"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C5083B6"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57D99490"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51254209"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D63386D"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64CFD369" w14:textId="77777777" w:rsidTr="00AF25C8">
        <w:trPr>
          <w:trHeight w:val="234"/>
        </w:trPr>
        <w:tc>
          <w:tcPr>
            <w:tcW w:w="2268" w:type="dxa"/>
          </w:tcPr>
          <w:p w14:paraId="606D1959" w14:textId="77777777" w:rsidR="00E52B2F" w:rsidRPr="00E52B2F" w:rsidRDefault="00E52B2F" w:rsidP="00E52B2F">
            <w:pPr>
              <w:widowControl w:val="0"/>
              <w:autoSpaceDE w:val="0"/>
              <w:autoSpaceDN w:val="0"/>
              <w:spacing w:before="13" w:after="0" w:line="202" w:lineRule="exact"/>
              <w:jc w:val="center"/>
              <w:rPr>
                <w:sz w:val="18"/>
              </w:rPr>
            </w:pPr>
            <w:r w:rsidRPr="00E52B2F">
              <w:rPr>
                <w:sz w:val="18"/>
              </w:rPr>
              <w:t>Business</w:t>
            </w:r>
            <w:r w:rsidRPr="00E52B2F">
              <w:rPr>
                <w:spacing w:val="-7"/>
                <w:sz w:val="18"/>
              </w:rPr>
              <w:t xml:space="preserve"> </w:t>
            </w:r>
            <w:r w:rsidRPr="00E52B2F">
              <w:rPr>
                <w:spacing w:val="-2"/>
                <w:sz w:val="18"/>
              </w:rPr>
              <w:t>Communication</w:t>
            </w:r>
          </w:p>
        </w:tc>
        <w:tc>
          <w:tcPr>
            <w:tcW w:w="811" w:type="dxa"/>
          </w:tcPr>
          <w:p w14:paraId="54724BC4"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3FD1864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4193718"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366383BD"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22C1B258"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BE394C9"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4749E738" w14:textId="77777777" w:rsidTr="00AF25C8">
        <w:trPr>
          <w:trHeight w:val="438"/>
        </w:trPr>
        <w:tc>
          <w:tcPr>
            <w:tcW w:w="2268" w:type="dxa"/>
            <w:shd w:val="clear" w:color="auto" w:fill="FFFF00"/>
          </w:tcPr>
          <w:p w14:paraId="13EE4EAB"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2"/>
                <w:sz w:val="18"/>
              </w:rPr>
              <w:t>Ethics</w:t>
            </w:r>
          </w:p>
        </w:tc>
        <w:tc>
          <w:tcPr>
            <w:tcW w:w="811" w:type="dxa"/>
            <w:shd w:val="clear" w:color="auto" w:fill="FFFF00"/>
          </w:tcPr>
          <w:p w14:paraId="384CC2B3"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73D618ED" w14:textId="77777777" w:rsidR="00E52B2F" w:rsidRPr="00E52B2F" w:rsidRDefault="00E52B2F" w:rsidP="00E52B2F">
            <w:pPr>
              <w:widowControl w:val="0"/>
              <w:autoSpaceDE w:val="0"/>
              <w:autoSpaceDN w:val="0"/>
              <w:spacing w:after="0" w:line="219" w:lineRule="exact"/>
              <w:jc w:val="center"/>
              <w:rPr>
                <w:sz w:val="18"/>
              </w:rPr>
            </w:pPr>
            <w:r w:rsidRPr="00E52B2F">
              <w:rPr>
                <w:sz w:val="18"/>
              </w:rPr>
              <w:t>Online</w:t>
            </w:r>
            <w:r w:rsidRPr="00E52B2F">
              <w:rPr>
                <w:spacing w:val="-3"/>
                <w:sz w:val="18"/>
              </w:rPr>
              <w:t xml:space="preserve"> </w:t>
            </w:r>
            <w:r w:rsidRPr="00E52B2F">
              <w:rPr>
                <w:sz w:val="18"/>
              </w:rPr>
              <w:t>Test,</w:t>
            </w:r>
            <w:r w:rsidRPr="00E52B2F">
              <w:rPr>
                <w:spacing w:val="-1"/>
                <w:sz w:val="18"/>
              </w:rPr>
              <w:t xml:space="preserve"> </w:t>
            </w:r>
            <w:r w:rsidRPr="00E52B2F">
              <w:rPr>
                <w:spacing w:val="-2"/>
                <w:sz w:val="18"/>
              </w:rPr>
              <w:t>Prejudge,</w:t>
            </w:r>
          </w:p>
          <w:p w14:paraId="77873C5F"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Presentation</w:t>
            </w:r>
          </w:p>
        </w:tc>
        <w:tc>
          <w:tcPr>
            <w:tcW w:w="991" w:type="dxa"/>
            <w:shd w:val="clear" w:color="auto" w:fill="FFFF00"/>
          </w:tcPr>
          <w:p w14:paraId="1A240785"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7341284B"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25B3C12E"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7C06C5F8"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AE5A724" w14:textId="32960166" w:rsidR="00E52B2F" w:rsidRPr="00E52B2F" w:rsidRDefault="00E52B2F" w:rsidP="00E52B2F">
            <w:pPr>
              <w:widowControl w:val="0"/>
              <w:autoSpaceDE w:val="0"/>
              <w:autoSpaceDN w:val="0"/>
              <w:spacing w:after="0" w:line="240" w:lineRule="auto"/>
              <w:jc w:val="center"/>
              <w:rPr>
                <w:rFonts w:asciiTheme="majorHAnsi" w:hAnsiTheme="majorHAnsi" w:cstheme="majorHAnsi"/>
                <w:color w:val="FF0000"/>
                <w:sz w:val="18"/>
              </w:rPr>
            </w:pPr>
          </w:p>
        </w:tc>
      </w:tr>
      <w:tr w:rsidR="00E52B2F" w:rsidRPr="00E52B2F" w14:paraId="4A8EF2C5" w14:textId="77777777" w:rsidTr="00AF25C8">
        <w:trPr>
          <w:trHeight w:val="234"/>
        </w:trPr>
        <w:tc>
          <w:tcPr>
            <w:tcW w:w="2268" w:type="dxa"/>
          </w:tcPr>
          <w:p w14:paraId="793832B2" w14:textId="77777777" w:rsidR="00E52B2F" w:rsidRPr="00E52B2F" w:rsidRDefault="00E52B2F" w:rsidP="00E52B2F">
            <w:pPr>
              <w:widowControl w:val="0"/>
              <w:autoSpaceDE w:val="0"/>
              <w:autoSpaceDN w:val="0"/>
              <w:spacing w:before="13" w:after="0" w:line="202" w:lineRule="exact"/>
              <w:jc w:val="center"/>
              <w:rPr>
                <w:sz w:val="18"/>
              </w:rPr>
            </w:pPr>
            <w:r w:rsidRPr="00E52B2F">
              <w:rPr>
                <w:sz w:val="18"/>
              </w:rPr>
              <w:t>Business</w:t>
            </w:r>
            <w:r w:rsidRPr="00E52B2F">
              <w:rPr>
                <w:spacing w:val="-7"/>
                <w:sz w:val="18"/>
              </w:rPr>
              <w:t xml:space="preserve"> </w:t>
            </w:r>
            <w:r w:rsidRPr="00E52B2F">
              <w:rPr>
                <w:spacing w:val="-5"/>
                <w:sz w:val="18"/>
              </w:rPr>
              <w:t>Law</w:t>
            </w:r>
          </w:p>
        </w:tc>
        <w:tc>
          <w:tcPr>
            <w:tcW w:w="811" w:type="dxa"/>
          </w:tcPr>
          <w:p w14:paraId="7BFDD151"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53541DF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D0E6B3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0D33F8B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1DD884BB"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668B907"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2BA1B999" w14:textId="77777777" w:rsidTr="00AF25C8">
        <w:trPr>
          <w:trHeight w:val="438"/>
        </w:trPr>
        <w:tc>
          <w:tcPr>
            <w:tcW w:w="2268" w:type="dxa"/>
            <w:shd w:val="clear" w:color="auto" w:fill="FFFF00"/>
          </w:tcPr>
          <w:p w14:paraId="6904565E"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2"/>
                <w:sz w:val="18"/>
              </w:rPr>
              <w:t>Management</w:t>
            </w:r>
          </w:p>
        </w:tc>
        <w:tc>
          <w:tcPr>
            <w:tcW w:w="811" w:type="dxa"/>
            <w:shd w:val="clear" w:color="auto" w:fill="FFFF00"/>
          </w:tcPr>
          <w:p w14:paraId="66723614"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691869D" w14:textId="77777777" w:rsidR="00E52B2F" w:rsidRPr="00E52B2F" w:rsidRDefault="00E52B2F" w:rsidP="00E52B2F">
            <w:pPr>
              <w:widowControl w:val="0"/>
              <w:autoSpaceDE w:val="0"/>
              <w:autoSpaceDN w:val="0"/>
              <w:spacing w:after="0" w:line="219" w:lineRule="exact"/>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57E61DB5"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320E9F71"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76078119"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18F08E20"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F8926C8" w14:textId="77777777" w:rsidR="00E52B2F" w:rsidRPr="00E52B2F" w:rsidRDefault="00E52B2F" w:rsidP="00E52B2F">
            <w:pPr>
              <w:widowControl w:val="0"/>
              <w:autoSpaceDE w:val="0"/>
              <w:autoSpaceDN w:val="0"/>
              <w:spacing w:after="0" w:line="240" w:lineRule="auto"/>
              <w:jc w:val="center"/>
              <w:rPr>
                <w:rFonts w:ascii="Times New Roman"/>
                <w:sz w:val="18"/>
              </w:rPr>
            </w:pPr>
          </w:p>
        </w:tc>
      </w:tr>
      <w:tr w:rsidR="005069CE" w:rsidRPr="00E52B2F" w14:paraId="7BD72B6B" w14:textId="77777777" w:rsidTr="00AF25C8">
        <w:trPr>
          <w:trHeight w:val="439"/>
        </w:trPr>
        <w:tc>
          <w:tcPr>
            <w:tcW w:w="2268" w:type="dxa"/>
            <w:shd w:val="clear" w:color="auto" w:fill="FFFF00"/>
          </w:tcPr>
          <w:p w14:paraId="7659EE7B"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4"/>
                <w:sz w:val="18"/>
              </w:rPr>
              <w:t>Plan</w:t>
            </w:r>
          </w:p>
        </w:tc>
        <w:tc>
          <w:tcPr>
            <w:tcW w:w="811" w:type="dxa"/>
            <w:shd w:val="clear" w:color="auto" w:fill="FFFF00"/>
          </w:tcPr>
          <w:p w14:paraId="731EE4F5"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03428A03" w14:textId="77777777" w:rsidR="005069CE" w:rsidRPr="00E52B2F" w:rsidRDefault="005069CE" w:rsidP="005069CE">
            <w:pPr>
              <w:widowControl w:val="0"/>
              <w:autoSpaceDE w:val="0"/>
              <w:autoSpaceDN w:val="0"/>
              <w:spacing w:before="1" w:after="0" w:line="219" w:lineRule="exact"/>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AB54412"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Presentation</w:t>
            </w:r>
          </w:p>
        </w:tc>
        <w:tc>
          <w:tcPr>
            <w:tcW w:w="991" w:type="dxa"/>
            <w:shd w:val="clear" w:color="auto" w:fill="FFFF00"/>
          </w:tcPr>
          <w:p w14:paraId="07013C1D"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556BD949"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257B9A91"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11E56660"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8951F1C" w14:textId="101345E8"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22927E22" w14:textId="77777777" w:rsidTr="00AF25C8">
        <w:trPr>
          <w:trHeight w:val="438"/>
        </w:trPr>
        <w:tc>
          <w:tcPr>
            <w:tcW w:w="2268" w:type="dxa"/>
            <w:shd w:val="clear" w:color="auto" w:fill="FFFF00"/>
          </w:tcPr>
          <w:p w14:paraId="08A99532"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Client</w:t>
            </w:r>
            <w:r w:rsidRPr="00E52B2F">
              <w:rPr>
                <w:spacing w:val="-5"/>
                <w:sz w:val="18"/>
              </w:rPr>
              <w:t xml:space="preserve"> </w:t>
            </w:r>
            <w:r w:rsidRPr="00E52B2F">
              <w:rPr>
                <w:spacing w:val="-2"/>
                <w:sz w:val="18"/>
              </w:rPr>
              <w:t>Service</w:t>
            </w:r>
          </w:p>
        </w:tc>
        <w:tc>
          <w:tcPr>
            <w:tcW w:w="811" w:type="dxa"/>
            <w:shd w:val="clear" w:color="auto" w:fill="FFFF00"/>
          </w:tcPr>
          <w:p w14:paraId="6CCD533D"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1BFF2E38"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Role</w:t>
            </w:r>
            <w:r w:rsidRPr="00E52B2F">
              <w:rPr>
                <w:spacing w:val="3"/>
                <w:sz w:val="18"/>
              </w:rPr>
              <w:t xml:space="preserve"> </w:t>
            </w:r>
            <w:r w:rsidRPr="00E52B2F">
              <w:rPr>
                <w:spacing w:val="-4"/>
                <w:sz w:val="18"/>
              </w:rPr>
              <w:t>Play</w:t>
            </w:r>
          </w:p>
        </w:tc>
        <w:tc>
          <w:tcPr>
            <w:tcW w:w="991" w:type="dxa"/>
            <w:shd w:val="clear" w:color="auto" w:fill="FFFF00"/>
          </w:tcPr>
          <w:p w14:paraId="279CD2EB"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I</w:t>
            </w:r>
          </w:p>
        </w:tc>
        <w:tc>
          <w:tcPr>
            <w:tcW w:w="1619" w:type="dxa"/>
            <w:shd w:val="clear" w:color="auto" w:fill="FFFF00"/>
          </w:tcPr>
          <w:p w14:paraId="46543A2B"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28485153"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79649E7D"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4210A3D" w14:textId="77777777"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7F3E87BF" w14:textId="77777777" w:rsidTr="00AF25C8">
        <w:trPr>
          <w:trHeight w:val="441"/>
        </w:trPr>
        <w:tc>
          <w:tcPr>
            <w:tcW w:w="2268" w:type="dxa"/>
            <w:shd w:val="clear" w:color="auto" w:fill="FFFF00"/>
          </w:tcPr>
          <w:p w14:paraId="68FDAC20" w14:textId="77777777" w:rsidR="005069CE" w:rsidRPr="00E52B2F" w:rsidRDefault="005069CE" w:rsidP="005069CE">
            <w:pPr>
              <w:widowControl w:val="0"/>
              <w:autoSpaceDE w:val="0"/>
              <w:autoSpaceDN w:val="0"/>
              <w:spacing w:before="15" w:after="0" w:line="240" w:lineRule="auto"/>
              <w:jc w:val="center"/>
              <w:rPr>
                <w:sz w:val="18"/>
              </w:rPr>
            </w:pPr>
            <w:r w:rsidRPr="00E52B2F">
              <w:rPr>
                <w:sz w:val="18"/>
              </w:rPr>
              <w:t>Coding</w:t>
            </w:r>
            <w:r w:rsidRPr="00E52B2F">
              <w:rPr>
                <w:spacing w:val="-5"/>
                <w:sz w:val="18"/>
              </w:rPr>
              <w:t xml:space="preserve"> </w:t>
            </w:r>
            <w:r w:rsidRPr="00E52B2F">
              <w:rPr>
                <w:sz w:val="18"/>
              </w:rPr>
              <w:t>&amp;</w:t>
            </w:r>
            <w:r w:rsidRPr="00E52B2F">
              <w:rPr>
                <w:spacing w:val="-1"/>
                <w:sz w:val="18"/>
              </w:rPr>
              <w:t xml:space="preserve"> </w:t>
            </w:r>
            <w:r w:rsidRPr="00E52B2F">
              <w:rPr>
                <w:spacing w:val="-2"/>
                <w:sz w:val="18"/>
              </w:rPr>
              <w:t>Programming</w:t>
            </w:r>
          </w:p>
        </w:tc>
        <w:tc>
          <w:tcPr>
            <w:tcW w:w="811" w:type="dxa"/>
            <w:shd w:val="clear" w:color="auto" w:fill="FFFF00"/>
          </w:tcPr>
          <w:p w14:paraId="66C1364B"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1D4CBFF4"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Demonstration</w:t>
            </w:r>
          </w:p>
        </w:tc>
        <w:tc>
          <w:tcPr>
            <w:tcW w:w="991" w:type="dxa"/>
            <w:shd w:val="clear" w:color="auto" w:fill="FFFF00"/>
          </w:tcPr>
          <w:p w14:paraId="246CABEA"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780BF34A" w14:textId="77777777" w:rsidR="005069CE" w:rsidRPr="00E52B2F" w:rsidRDefault="005069CE" w:rsidP="005069CE">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7D81626D"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7A9FC3C" w14:textId="77777777"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386CF6F6" w14:textId="77777777" w:rsidTr="00AF25C8">
        <w:trPr>
          <w:trHeight w:val="438"/>
        </w:trPr>
        <w:tc>
          <w:tcPr>
            <w:tcW w:w="2268" w:type="dxa"/>
          </w:tcPr>
          <w:p w14:paraId="1CEAB78E"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Community</w:t>
            </w:r>
            <w:r w:rsidRPr="00E52B2F">
              <w:rPr>
                <w:spacing w:val="-5"/>
                <w:sz w:val="18"/>
              </w:rPr>
              <w:t xml:space="preserve"> </w:t>
            </w:r>
            <w:r w:rsidRPr="00E52B2F">
              <w:rPr>
                <w:sz w:val="18"/>
              </w:rPr>
              <w:t>Service</w:t>
            </w:r>
            <w:r w:rsidRPr="00E52B2F">
              <w:rPr>
                <w:spacing w:val="-5"/>
                <w:sz w:val="18"/>
              </w:rPr>
              <w:t xml:space="preserve"> </w:t>
            </w:r>
            <w:r w:rsidRPr="00E52B2F">
              <w:rPr>
                <w:spacing w:val="-2"/>
                <w:sz w:val="18"/>
              </w:rPr>
              <w:t>Project</w:t>
            </w:r>
          </w:p>
        </w:tc>
        <w:tc>
          <w:tcPr>
            <w:tcW w:w="811" w:type="dxa"/>
          </w:tcPr>
          <w:p w14:paraId="73907E27"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tcPr>
          <w:p w14:paraId="09448785" w14:textId="77777777" w:rsidR="005069CE" w:rsidRPr="00E52B2F" w:rsidRDefault="005069CE" w:rsidP="005069CE">
            <w:pPr>
              <w:widowControl w:val="0"/>
              <w:autoSpaceDE w:val="0"/>
              <w:autoSpaceDN w:val="0"/>
              <w:spacing w:after="0" w:line="219" w:lineRule="exact"/>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50FBBC8"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Presentation</w:t>
            </w:r>
          </w:p>
        </w:tc>
        <w:tc>
          <w:tcPr>
            <w:tcW w:w="991" w:type="dxa"/>
          </w:tcPr>
          <w:p w14:paraId="67A39F8D" w14:textId="77777777" w:rsidR="005069CE" w:rsidRPr="00E52B2F" w:rsidRDefault="005069CE" w:rsidP="005069CE">
            <w:pPr>
              <w:widowControl w:val="0"/>
              <w:autoSpaceDE w:val="0"/>
              <w:autoSpaceDN w:val="0"/>
              <w:spacing w:after="0" w:line="219" w:lineRule="exact"/>
              <w:jc w:val="center"/>
              <w:rPr>
                <w:sz w:val="18"/>
              </w:rPr>
            </w:pPr>
            <w:r w:rsidRPr="00E52B2F">
              <w:rPr>
                <w:sz w:val="18"/>
              </w:rPr>
              <w:t>C</w:t>
            </w:r>
          </w:p>
        </w:tc>
        <w:tc>
          <w:tcPr>
            <w:tcW w:w="1619" w:type="dxa"/>
          </w:tcPr>
          <w:p w14:paraId="0B2CD166" w14:textId="77777777" w:rsidR="005069CE" w:rsidRPr="00E52B2F" w:rsidRDefault="005069CE" w:rsidP="005069CE">
            <w:pPr>
              <w:widowControl w:val="0"/>
              <w:autoSpaceDE w:val="0"/>
              <w:autoSpaceDN w:val="0"/>
              <w:spacing w:after="0" w:line="219" w:lineRule="exact"/>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5169DC1E" w14:textId="77777777" w:rsidR="005069CE" w:rsidRPr="00E52B2F" w:rsidRDefault="005069CE" w:rsidP="005069CE">
            <w:pPr>
              <w:widowControl w:val="0"/>
              <w:autoSpaceDE w:val="0"/>
              <w:autoSpaceDN w:val="0"/>
              <w:spacing w:after="0" w:line="240" w:lineRule="auto"/>
              <w:rPr>
                <w:rFonts w:ascii="Times New Roman"/>
                <w:sz w:val="18"/>
              </w:rPr>
            </w:pPr>
          </w:p>
        </w:tc>
        <w:tc>
          <w:tcPr>
            <w:tcW w:w="2091" w:type="dxa"/>
          </w:tcPr>
          <w:p w14:paraId="652E4F3A" w14:textId="77777777" w:rsidR="005069CE" w:rsidRPr="00E52B2F" w:rsidRDefault="005069CE" w:rsidP="005069CE">
            <w:pPr>
              <w:widowControl w:val="0"/>
              <w:autoSpaceDE w:val="0"/>
              <w:autoSpaceDN w:val="0"/>
              <w:spacing w:after="0" w:line="219" w:lineRule="exact"/>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3CA2463A" w14:textId="77777777" w:rsidR="005069CE" w:rsidRPr="00E52B2F" w:rsidRDefault="005069CE" w:rsidP="005069CE">
            <w:pPr>
              <w:widowControl w:val="0"/>
              <w:autoSpaceDE w:val="0"/>
              <w:autoSpaceDN w:val="0"/>
              <w:spacing w:before="1" w:after="0" w:line="199" w:lineRule="exact"/>
              <w:jc w:val="center"/>
              <w:rPr>
                <w:sz w:val="18"/>
              </w:rPr>
            </w:pPr>
            <w:r w:rsidRPr="00E52B2F">
              <w:rPr>
                <w:sz w:val="18"/>
              </w:rPr>
              <w:t>district</w:t>
            </w:r>
            <w:r w:rsidRPr="00E52B2F">
              <w:rPr>
                <w:spacing w:val="-7"/>
                <w:sz w:val="18"/>
              </w:rPr>
              <w:t xml:space="preserve"> </w:t>
            </w:r>
            <w:r w:rsidRPr="00E52B2F">
              <w:rPr>
                <w:spacing w:val="-2"/>
                <w:sz w:val="18"/>
              </w:rPr>
              <w:t>competition</w:t>
            </w:r>
          </w:p>
        </w:tc>
      </w:tr>
      <w:tr w:rsidR="005069CE" w:rsidRPr="00E52B2F" w14:paraId="23299038" w14:textId="77777777" w:rsidTr="00AF25C8">
        <w:trPr>
          <w:trHeight w:val="232"/>
        </w:trPr>
        <w:tc>
          <w:tcPr>
            <w:tcW w:w="2268" w:type="dxa"/>
          </w:tcPr>
          <w:p w14:paraId="474B17AE" w14:textId="77777777" w:rsidR="005069CE" w:rsidRPr="00E52B2F" w:rsidRDefault="005069CE" w:rsidP="005069CE">
            <w:pPr>
              <w:widowControl w:val="0"/>
              <w:autoSpaceDE w:val="0"/>
              <w:autoSpaceDN w:val="0"/>
              <w:spacing w:before="13" w:after="0" w:line="199" w:lineRule="exact"/>
              <w:jc w:val="center"/>
              <w:rPr>
                <w:sz w:val="18"/>
              </w:rPr>
            </w:pPr>
            <w:r w:rsidRPr="00E52B2F">
              <w:rPr>
                <w:sz w:val="18"/>
              </w:rPr>
              <w:t>Computer</w:t>
            </w:r>
            <w:r w:rsidRPr="00E52B2F">
              <w:rPr>
                <w:spacing w:val="-4"/>
                <w:sz w:val="18"/>
              </w:rPr>
              <w:t xml:space="preserve"> </w:t>
            </w:r>
            <w:r w:rsidRPr="00E52B2F">
              <w:rPr>
                <w:spacing w:val="-2"/>
                <w:sz w:val="18"/>
              </w:rPr>
              <w:t>Applications</w:t>
            </w:r>
          </w:p>
        </w:tc>
        <w:tc>
          <w:tcPr>
            <w:tcW w:w="811" w:type="dxa"/>
          </w:tcPr>
          <w:p w14:paraId="26D83FA9" w14:textId="77777777" w:rsidR="005069CE" w:rsidRPr="00E52B2F" w:rsidRDefault="005069CE" w:rsidP="005069CE">
            <w:pPr>
              <w:widowControl w:val="0"/>
              <w:autoSpaceDE w:val="0"/>
              <w:autoSpaceDN w:val="0"/>
              <w:spacing w:before="1" w:after="0" w:line="211" w:lineRule="exact"/>
              <w:jc w:val="center"/>
              <w:rPr>
                <w:sz w:val="18"/>
              </w:rPr>
            </w:pPr>
            <w:r w:rsidRPr="00E52B2F">
              <w:rPr>
                <w:spacing w:val="-2"/>
                <w:sz w:val="18"/>
              </w:rPr>
              <w:t>9-</w:t>
            </w:r>
            <w:r w:rsidRPr="00E52B2F">
              <w:rPr>
                <w:spacing w:val="-5"/>
                <w:sz w:val="18"/>
              </w:rPr>
              <w:t>12</w:t>
            </w:r>
          </w:p>
        </w:tc>
        <w:tc>
          <w:tcPr>
            <w:tcW w:w="2136" w:type="dxa"/>
          </w:tcPr>
          <w:p w14:paraId="510EFAE1" w14:textId="77777777" w:rsidR="005069CE" w:rsidRPr="00E52B2F" w:rsidRDefault="005069CE" w:rsidP="005069CE">
            <w:pPr>
              <w:widowControl w:val="0"/>
              <w:autoSpaceDE w:val="0"/>
              <w:autoSpaceDN w:val="0"/>
              <w:spacing w:before="1" w:after="0" w:line="211" w:lineRule="exact"/>
              <w:jc w:val="center"/>
              <w:rPr>
                <w:sz w:val="18"/>
              </w:rPr>
            </w:pPr>
            <w:r w:rsidRPr="00E52B2F">
              <w:rPr>
                <w:sz w:val="18"/>
              </w:rPr>
              <w:t>Production</w:t>
            </w:r>
            <w:r w:rsidRPr="00E52B2F">
              <w:rPr>
                <w:spacing w:val="-3"/>
                <w:sz w:val="18"/>
              </w:rPr>
              <w:t xml:space="preserve"> </w:t>
            </w:r>
            <w:r w:rsidRPr="00E52B2F">
              <w:rPr>
                <w:sz w:val="18"/>
              </w:rPr>
              <w:t>&amp;</w:t>
            </w:r>
            <w:r w:rsidRPr="00E52B2F">
              <w:rPr>
                <w:spacing w:val="-3"/>
                <w:sz w:val="18"/>
              </w:rPr>
              <w:t xml:space="preserve"> </w:t>
            </w:r>
            <w:r w:rsidRPr="00E52B2F">
              <w:rPr>
                <w:sz w:val="18"/>
              </w:rPr>
              <w:t>Online</w:t>
            </w:r>
            <w:r w:rsidRPr="00E52B2F">
              <w:rPr>
                <w:spacing w:val="-3"/>
                <w:sz w:val="18"/>
              </w:rPr>
              <w:t xml:space="preserve"> </w:t>
            </w:r>
            <w:r w:rsidRPr="00E52B2F">
              <w:rPr>
                <w:spacing w:val="-4"/>
                <w:sz w:val="18"/>
              </w:rPr>
              <w:t>Test</w:t>
            </w:r>
          </w:p>
        </w:tc>
        <w:tc>
          <w:tcPr>
            <w:tcW w:w="991" w:type="dxa"/>
          </w:tcPr>
          <w:p w14:paraId="46BB6454" w14:textId="77777777" w:rsidR="005069CE" w:rsidRPr="00E52B2F" w:rsidRDefault="005069CE" w:rsidP="005069CE">
            <w:pPr>
              <w:widowControl w:val="0"/>
              <w:autoSpaceDE w:val="0"/>
              <w:autoSpaceDN w:val="0"/>
              <w:spacing w:before="1" w:after="0" w:line="211" w:lineRule="exact"/>
              <w:jc w:val="center"/>
              <w:rPr>
                <w:sz w:val="18"/>
              </w:rPr>
            </w:pPr>
            <w:r w:rsidRPr="00E52B2F">
              <w:rPr>
                <w:sz w:val="18"/>
              </w:rPr>
              <w:t>I</w:t>
            </w:r>
          </w:p>
        </w:tc>
        <w:tc>
          <w:tcPr>
            <w:tcW w:w="1619" w:type="dxa"/>
          </w:tcPr>
          <w:p w14:paraId="1E04B526" w14:textId="77777777" w:rsidR="005069CE" w:rsidRPr="00E52B2F" w:rsidRDefault="005069CE" w:rsidP="005069CE">
            <w:pPr>
              <w:widowControl w:val="0"/>
              <w:autoSpaceDE w:val="0"/>
              <w:autoSpaceDN w:val="0"/>
              <w:spacing w:before="1" w:after="0" w:line="211" w:lineRule="exact"/>
              <w:jc w:val="center"/>
              <w:rPr>
                <w:sz w:val="18"/>
              </w:rPr>
            </w:pPr>
            <w:r w:rsidRPr="00E52B2F">
              <w:rPr>
                <w:spacing w:val="-2"/>
                <w:sz w:val="18"/>
              </w:rPr>
              <w:t>Unlimited</w:t>
            </w:r>
          </w:p>
        </w:tc>
        <w:tc>
          <w:tcPr>
            <w:tcW w:w="1168" w:type="dxa"/>
          </w:tcPr>
          <w:p w14:paraId="35A622FC" w14:textId="77777777" w:rsidR="005069CE" w:rsidRPr="00E52B2F" w:rsidRDefault="005069CE" w:rsidP="005069CE">
            <w:pPr>
              <w:widowControl w:val="0"/>
              <w:autoSpaceDE w:val="0"/>
              <w:autoSpaceDN w:val="0"/>
              <w:spacing w:before="1" w:after="0" w:line="211"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4198EF85" w14:textId="77777777" w:rsidR="005069CE" w:rsidRPr="00E52B2F" w:rsidRDefault="005069CE" w:rsidP="005069CE">
            <w:pPr>
              <w:widowControl w:val="0"/>
              <w:autoSpaceDE w:val="0"/>
              <w:autoSpaceDN w:val="0"/>
              <w:spacing w:after="0" w:line="240" w:lineRule="auto"/>
              <w:jc w:val="center"/>
              <w:rPr>
                <w:rFonts w:ascii="Times New Roman"/>
                <w:sz w:val="16"/>
              </w:rPr>
            </w:pPr>
          </w:p>
        </w:tc>
      </w:tr>
      <w:tr w:rsidR="005069CE" w:rsidRPr="00E52B2F" w14:paraId="0A0C0A1A" w14:textId="77777777" w:rsidTr="00AF25C8">
        <w:trPr>
          <w:trHeight w:val="455"/>
        </w:trPr>
        <w:tc>
          <w:tcPr>
            <w:tcW w:w="2268" w:type="dxa"/>
            <w:shd w:val="clear" w:color="auto" w:fill="FFFF00"/>
          </w:tcPr>
          <w:p w14:paraId="0C8E7217" w14:textId="77777777" w:rsidR="005069CE" w:rsidRPr="00E52B2F" w:rsidRDefault="005069CE" w:rsidP="005069CE">
            <w:pPr>
              <w:widowControl w:val="0"/>
              <w:autoSpaceDE w:val="0"/>
              <w:autoSpaceDN w:val="0"/>
              <w:spacing w:after="0" w:line="220" w:lineRule="atLeast"/>
              <w:ind w:right="327"/>
              <w:jc w:val="center"/>
              <w:rPr>
                <w:sz w:val="18"/>
              </w:rPr>
            </w:pPr>
            <w:r w:rsidRPr="00E52B2F">
              <w:rPr>
                <w:sz w:val="18"/>
              </w:rPr>
              <w:t>Computer Game &amp; Simulation</w:t>
            </w:r>
            <w:r w:rsidRPr="00E52B2F">
              <w:rPr>
                <w:spacing w:val="-11"/>
                <w:sz w:val="18"/>
              </w:rPr>
              <w:t xml:space="preserve"> </w:t>
            </w:r>
            <w:r w:rsidRPr="00E52B2F">
              <w:rPr>
                <w:sz w:val="18"/>
              </w:rPr>
              <w:t>Programming</w:t>
            </w:r>
          </w:p>
        </w:tc>
        <w:tc>
          <w:tcPr>
            <w:tcW w:w="811" w:type="dxa"/>
            <w:shd w:val="clear" w:color="auto" w:fill="FFFF00"/>
          </w:tcPr>
          <w:p w14:paraId="4FBB833E"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67A6C5C7"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Demonstration</w:t>
            </w:r>
          </w:p>
        </w:tc>
        <w:tc>
          <w:tcPr>
            <w:tcW w:w="991" w:type="dxa"/>
            <w:shd w:val="clear" w:color="auto" w:fill="FFFF00"/>
          </w:tcPr>
          <w:p w14:paraId="03FE3E7C"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4BAFD0B2" w14:textId="77777777" w:rsidR="005069CE" w:rsidRPr="00E52B2F" w:rsidRDefault="005069CE" w:rsidP="005069CE">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2E6189A"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04AA0EA" w14:textId="77777777" w:rsidR="005069CE" w:rsidRPr="00E52B2F" w:rsidRDefault="005069CE" w:rsidP="005069CE">
            <w:pPr>
              <w:widowControl w:val="0"/>
              <w:autoSpaceDE w:val="0"/>
              <w:autoSpaceDN w:val="0"/>
              <w:spacing w:after="0" w:line="240" w:lineRule="auto"/>
              <w:rPr>
                <w:rFonts w:ascii="Times New Roman"/>
                <w:sz w:val="18"/>
              </w:rPr>
            </w:pPr>
          </w:p>
        </w:tc>
      </w:tr>
      <w:tr w:rsidR="005069CE" w:rsidRPr="00E52B2F" w14:paraId="04E10520" w14:textId="77777777" w:rsidTr="00AF25C8">
        <w:trPr>
          <w:trHeight w:val="232"/>
        </w:trPr>
        <w:tc>
          <w:tcPr>
            <w:tcW w:w="2268" w:type="dxa"/>
          </w:tcPr>
          <w:p w14:paraId="0AEC39CD" w14:textId="77777777" w:rsidR="005069CE" w:rsidRPr="00E52B2F" w:rsidRDefault="005069CE" w:rsidP="005069CE">
            <w:pPr>
              <w:widowControl w:val="0"/>
              <w:autoSpaceDE w:val="0"/>
              <w:autoSpaceDN w:val="0"/>
              <w:spacing w:before="13" w:after="0" w:line="199" w:lineRule="exact"/>
              <w:jc w:val="center"/>
              <w:rPr>
                <w:sz w:val="18"/>
              </w:rPr>
            </w:pPr>
            <w:r w:rsidRPr="00E52B2F">
              <w:rPr>
                <w:sz w:val="18"/>
              </w:rPr>
              <w:t>Computer</w:t>
            </w:r>
            <w:r w:rsidRPr="00E52B2F">
              <w:rPr>
                <w:spacing w:val="-5"/>
                <w:sz w:val="18"/>
              </w:rPr>
              <w:t xml:space="preserve"> </w:t>
            </w:r>
            <w:r w:rsidRPr="00E52B2F">
              <w:rPr>
                <w:sz w:val="18"/>
              </w:rPr>
              <w:t>Problem</w:t>
            </w:r>
            <w:r w:rsidRPr="00E52B2F">
              <w:rPr>
                <w:spacing w:val="-2"/>
                <w:sz w:val="18"/>
              </w:rPr>
              <w:t xml:space="preserve"> Solving</w:t>
            </w:r>
          </w:p>
        </w:tc>
        <w:tc>
          <w:tcPr>
            <w:tcW w:w="811" w:type="dxa"/>
          </w:tcPr>
          <w:p w14:paraId="23722359" w14:textId="77777777" w:rsidR="005069CE" w:rsidRPr="00E52B2F" w:rsidRDefault="005069CE" w:rsidP="005069CE">
            <w:pPr>
              <w:widowControl w:val="0"/>
              <w:autoSpaceDE w:val="0"/>
              <w:autoSpaceDN w:val="0"/>
              <w:spacing w:after="0" w:line="212" w:lineRule="exact"/>
              <w:jc w:val="center"/>
              <w:rPr>
                <w:sz w:val="18"/>
              </w:rPr>
            </w:pPr>
            <w:r w:rsidRPr="00E52B2F">
              <w:rPr>
                <w:spacing w:val="-2"/>
                <w:sz w:val="18"/>
              </w:rPr>
              <w:t>9-</w:t>
            </w:r>
            <w:r w:rsidRPr="00E52B2F">
              <w:rPr>
                <w:spacing w:val="-5"/>
                <w:sz w:val="18"/>
              </w:rPr>
              <w:t>12</w:t>
            </w:r>
          </w:p>
        </w:tc>
        <w:tc>
          <w:tcPr>
            <w:tcW w:w="2136" w:type="dxa"/>
          </w:tcPr>
          <w:p w14:paraId="6CC2D7CF" w14:textId="77777777" w:rsidR="005069CE" w:rsidRPr="00E52B2F" w:rsidRDefault="005069CE" w:rsidP="005069CE">
            <w:pPr>
              <w:widowControl w:val="0"/>
              <w:autoSpaceDE w:val="0"/>
              <w:autoSpaceDN w:val="0"/>
              <w:spacing w:after="0" w:line="212"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9DE0F2C" w14:textId="77777777" w:rsidR="005069CE" w:rsidRPr="00E52B2F" w:rsidRDefault="005069CE" w:rsidP="005069CE">
            <w:pPr>
              <w:widowControl w:val="0"/>
              <w:autoSpaceDE w:val="0"/>
              <w:autoSpaceDN w:val="0"/>
              <w:spacing w:after="0" w:line="212" w:lineRule="exact"/>
              <w:jc w:val="center"/>
              <w:rPr>
                <w:sz w:val="18"/>
              </w:rPr>
            </w:pPr>
            <w:r w:rsidRPr="00E52B2F">
              <w:rPr>
                <w:sz w:val="18"/>
              </w:rPr>
              <w:t>I</w:t>
            </w:r>
          </w:p>
        </w:tc>
        <w:tc>
          <w:tcPr>
            <w:tcW w:w="1619" w:type="dxa"/>
          </w:tcPr>
          <w:p w14:paraId="26F8BEE9" w14:textId="77777777" w:rsidR="005069CE" w:rsidRPr="00E52B2F" w:rsidRDefault="005069CE" w:rsidP="005069CE">
            <w:pPr>
              <w:widowControl w:val="0"/>
              <w:autoSpaceDE w:val="0"/>
              <w:autoSpaceDN w:val="0"/>
              <w:spacing w:after="0" w:line="212" w:lineRule="exact"/>
              <w:jc w:val="center"/>
              <w:rPr>
                <w:sz w:val="18"/>
              </w:rPr>
            </w:pPr>
            <w:r w:rsidRPr="00E52B2F">
              <w:rPr>
                <w:spacing w:val="-2"/>
                <w:sz w:val="18"/>
              </w:rPr>
              <w:t>Unlimited</w:t>
            </w:r>
          </w:p>
        </w:tc>
        <w:tc>
          <w:tcPr>
            <w:tcW w:w="1168" w:type="dxa"/>
          </w:tcPr>
          <w:p w14:paraId="2FC0C5C4" w14:textId="77777777" w:rsidR="005069CE" w:rsidRPr="00E52B2F" w:rsidRDefault="005069CE" w:rsidP="005069CE">
            <w:pPr>
              <w:widowControl w:val="0"/>
              <w:autoSpaceDE w:val="0"/>
              <w:autoSpaceDN w:val="0"/>
              <w:spacing w:after="0" w:line="212"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16FB0DF"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317FC4B7" w14:textId="77777777" w:rsidTr="00AF25C8">
        <w:trPr>
          <w:trHeight w:val="235"/>
        </w:trPr>
        <w:tc>
          <w:tcPr>
            <w:tcW w:w="2268" w:type="dxa"/>
          </w:tcPr>
          <w:p w14:paraId="478E533F" w14:textId="77777777" w:rsidR="005069CE" w:rsidRPr="00E52B2F" w:rsidRDefault="005069CE" w:rsidP="005069CE">
            <w:pPr>
              <w:widowControl w:val="0"/>
              <w:autoSpaceDE w:val="0"/>
              <w:autoSpaceDN w:val="0"/>
              <w:spacing w:before="13" w:after="0" w:line="202" w:lineRule="exact"/>
              <w:jc w:val="center"/>
              <w:rPr>
                <w:sz w:val="18"/>
              </w:rPr>
            </w:pPr>
            <w:r w:rsidRPr="00E52B2F">
              <w:rPr>
                <w:sz w:val="18"/>
              </w:rPr>
              <w:t>Cyber</w:t>
            </w:r>
            <w:r w:rsidRPr="00E52B2F">
              <w:rPr>
                <w:spacing w:val="-6"/>
                <w:sz w:val="18"/>
              </w:rPr>
              <w:t xml:space="preserve"> </w:t>
            </w:r>
            <w:r w:rsidRPr="00E52B2F">
              <w:rPr>
                <w:spacing w:val="-2"/>
                <w:sz w:val="18"/>
              </w:rPr>
              <w:t>Security</w:t>
            </w:r>
          </w:p>
        </w:tc>
        <w:tc>
          <w:tcPr>
            <w:tcW w:w="811" w:type="dxa"/>
          </w:tcPr>
          <w:p w14:paraId="3A1C81B0"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2A802B1"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27C44A0"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I</w:t>
            </w:r>
          </w:p>
        </w:tc>
        <w:tc>
          <w:tcPr>
            <w:tcW w:w="1619" w:type="dxa"/>
          </w:tcPr>
          <w:p w14:paraId="64617F92"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0B67EEE4" w14:textId="77777777" w:rsidR="005069CE" w:rsidRPr="00E52B2F" w:rsidRDefault="005069CE" w:rsidP="005069CE">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D44550E"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220162E4" w14:textId="77777777" w:rsidTr="00AF25C8">
        <w:trPr>
          <w:trHeight w:val="438"/>
        </w:trPr>
        <w:tc>
          <w:tcPr>
            <w:tcW w:w="2268" w:type="dxa"/>
            <w:shd w:val="clear" w:color="auto" w:fill="FFFF00"/>
          </w:tcPr>
          <w:p w14:paraId="0DAA7707"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Data</w:t>
            </w:r>
            <w:r w:rsidRPr="00E52B2F">
              <w:rPr>
                <w:spacing w:val="-1"/>
                <w:sz w:val="18"/>
              </w:rPr>
              <w:t xml:space="preserve"> </w:t>
            </w:r>
            <w:r w:rsidRPr="00E52B2F">
              <w:rPr>
                <w:spacing w:val="-2"/>
                <w:sz w:val="18"/>
              </w:rPr>
              <w:t>Analysis</w:t>
            </w:r>
          </w:p>
        </w:tc>
        <w:tc>
          <w:tcPr>
            <w:tcW w:w="811" w:type="dxa"/>
            <w:shd w:val="clear" w:color="auto" w:fill="FFFF00"/>
          </w:tcPr>
          <w:p w14:paraId="5FA4F326"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5610EE11" w14:textId="77777777" w:rsidR="005069CE" w:rsidRPr="00E52B2F" w:rsidRDefault="005069CE" w:rsidP="005069CE">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6289E647" w14:textId="77777777" w:rsidR="005069CE" w:rsidRPr="00E52B2F" w:rsidRDefault="005069CE" w:rsidP="005069CE">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5F542568"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Membership</w:t>
            </w:r>
          </w:p>
          <w:p w14:paraId="3A2BEB09"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41E49375" w14:textId="77777777" w:rsidR="005069CE" w:rsidRPr="00E52B2F" w:rsidRDefault="005069CE" w:rsidP="005069CE">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8F9CB83" w14:textId="77777777" w:rsidR="005069CE" w:rsidRPr="00E52B2F" w:rsidRDefault="005069CE" w:rsidP="005069CE">
            <w:pPr>
              <w:widowControl w:val="0"/>
              <w:autoSpaceDE w:val="0"/>
              <w:autoSpaceDN w:val="0"/>
              <w:spacing w:after="0" w:line="240" w:lineRule="auto"/>
              <w:rPr>
                <w:rFonts w:ascii="Times New Roman"/>
                <w:sz w:val="18"/>
              </w:rPr>
            </w:pPr>
          </w:p>
        </w:tc>
      </w:tr>
      <w:tr w:rsidR="005069CE" w:rsidRPr="00E52B2F" w14:paraId="2B5FBB5B" w14:textId="77777777" w:rsidTr="00AF25C8">
        <w:trPr>
          <w:trHeight w:val="234"/>
        </w:trPr>
        <w:tc>
          <w:tcPr>
            <w:tcW w:w="2268" w:type="dxa"/>
          </w:tcPr>
          <w:p w14:paraId="2A3B99E0" w14:textId="77777777" w:rsidR="005069CE" w:rsidRPr="00E52B2F" w:rsidRDefault="005069CE" w:rsidP="005069CE">
            <w:pPr>
              <w:widowControl w:val="0"/>
              <w:autoSpaceDE w:val="0"/>
              <w:autoSpaceDN w:val="0"/>
              <w:spacing w:before="13" w:after="0" w:line="202" w:lineRule="exact"/>
              <w:jc w:val="center"/>
              <w:rPr>
                <w:sz w:val="18"/>
              </w:rPr>
            </w:pPr>
            <w:r w:rsidRPr="00E52B2F">
              <w:rPr>
                <w:sz w:val="18"/>
              </w:rPr>
              <w:t>Database</w:t>
            </w:r>
            <w:r w:rsidRPr="00E52B2F">
              <w:rPr>
                <w:spacing w:val="-4"/>
                <w:sz w:val="18"/>
              </w:rPr>
              <w:t xml:space="preserve"> </w:t>
            </w:r>
            <w:r w:rsidRPr="00E52B2F">
              <w:rPr>
                <w:sz w:val="18"/>
              </w:rPr>
              <w:t>Design</w:t>
            </w:r>
            <w:r w:rsidRPr="00E52B2F">
              <w:rPr>
                <w:spacing w:val="-4"/>
                <w:sz w:val="18"/>
              </w:rPr>
              <w:t xml:space="preserve"> </w:t>
            </w:r>
            <w:r w:rsidRPr="00E52B2F">
              <w:rPr>
                <w:sz w:val="18"/>
              </w:rPr>
              <w:t>&amp;</w:t>
            </w:r>
            <w:r w:rsidRPr="00E52B2F">
              <w:rPr>
                <w:spacing w:val="-4"/>
                <w:sz w:val="18"/>
              </w:rPr>
              <w:t xml:space="preserve"> Apps</w:t>
            </w:r>
          </w:p>
        </w:tc>
        <w:tc>
          <w:tcPr>
            <w:tcW w:w="811" w:type="dxa"/>
          </w:tcPr>
          <w:p w14:paraId="4B8AE012"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29C2E723"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Production</w:t>
            </w:r>
            <w:r w:rsidRPr="00E52B2F">
              <w:rPr>
                <w:spacing w:val="-5"/>
                <w:sz w:val="18"/>
              </w:rPr>
              <w:t xml:space="preserve"> </w:t>
            </w:r>
            <w:r w:rsidRPr="00E52B2F">
              <w:rPr>
                <w:sz w:val="18"/>
              </w:rPr>
              <w:t>&amp;</w:t>
            </w:r>
            <w:r w:rsidRPr="00E52B2F">
              <w:rPr>
                <w:spacing w:val="-2"/>
                <w:sz w:val="18"/>
              </w:rPr>
              <w:t xml:space="preserve"> </w:t>
            </w:r>
            <w:r w:rsidRPr="00E52B2F">
              <w:rPr>
                <w:sz w:val="18"/>
              </w:rPr>
              <w:t>Online</w:t>
            </w:r>
            <w:r w:rsidRPr="00E52B2F">
              <w:rPr>
                <w:spacing w:val="-2"/>
                <w:sz w:val="18"/>
              </w:rPr>
              <w:t xml:space="preserve"> </w:t>
            </w:r>
            <w:r w:rsidRPr="00E52B2F">
              <w:rPr>
                <w:spacing w:val="-4"/>
                <w:sz w:val="18"/>
              </w:rPr>
              <w:t>Test</w:t>
            </w:r>
          </w:p>
        </w:tc>
        <w:tc>
          <w:tcPr>
            <w:tcW w:w="991" w:type="dxa"/>
          </w:tcPr>
          <w:p w14:paraId="3529DFF7"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I</w:t>
            </w:r>
          </w:p>
        </w:tc>
        <w:tc>
          <w:tcPr>
            <w:tcW w:w="1619" w:type="dxa"/>
          </w:tcPr>
          <w:p w14:paraId="2281CDB1"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68BCB34D" w14:textId="77777777" w:rsidR="005069CE" w:rsidRPr="00E52B2F" w:rsidRDefault="005069CE" w:rsidP="005069CE">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A376D10"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3B33C53A" w14:textId="77777777" w:rsidTr="00AF25C8">
        <w:trPr>
          <w:trHeight w:val="438"/>
        </w:trPr>
        <w:tc>
          <w:tcPr>
            <w:tcW w:w="2268" w:type="dxa"/>
            <w:shd w:val="clear" w:color="auto" w:fill="FFFF00"/>
          </w:tcPr>
          <w:p w14:paraId="12A362E9"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Digital</w:t>
            </w:r>
            <w:r w:rsidRPr="00E52B2F">
              <w:rPr>
                <w:spacing w:val="-4"/>
                <w:sz w:val="18"/>
              </w:rPr>
              <w:t xml:space="preserve"> </w:t>
            </w:r>
            <w:r w:rsidRPr="00E52B2F">
              <w:rPr>
                <w:spacing w:val="-2"/>
                <w:sz w:val="18"/>
              </w:rPr>
              <w:t>Animation</w:t>
            </w:r>
          </w:p>
        </w:tc>
        <w:tc>
          <w:tcPr>
            <w:tcW w:w="811" w:type="dxa"/>
            <w:shd w:val="clear" w:color="auto" w:fill="FFFF00"/>
          </w:tcPr>
          <w:p w14:paraId="211637BF"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6C656F94" w14:textId="77777777" w:rsidR="005069CE" w:rsidRPr="00E52B2F" w:rsidRDefault="005069CE" w:rsidP="005069CE">
            <w:pPr>
              <w:widowControl w:val="0"/>
              <w:autoSpaceDE w:val="0"/>
              <w:autoSpaceDN w:val="0"/>
              <w:spacing w:after="0" w:line="219" w:lineRule="exact"/>
              <w:jc w:val="center"/>
              <w:rPr>
                <w:sz w:val="18"/>
              </w:rPr>
            </w:pPr>
            <w:r w:rsidRPr="00E52B2F">
              <w:rPr>
                <w:sz w:val="18"/>
              </w:rPr>
              <w:t>Prejudge</w:t>
            </w:r>
            <w:r w:rsidRPr="00E52B2F">
              <w:rPr>
                <w:spacing w:val="-4"/>
                <w:sz w:val="18"/>
              </w:rPr>
              <w:t xml:space="preserve"> </w:t>
            </w:r>
            <w:r w:rsidRPr="00E52B2F">
              <w:rPr>
                <w:sz w:val="18"/>
              </w:rPr>
              <w:t>Project</w:t>
            </w:r>
            <w:r w:rsidRPr="00E52B2F">
              <w:rPr>
                <w:spacing w:val="-2"/>
                <w:sz w:val="18"/>
              </w:rPr>
              <w:t xml:space="preserve"> </w:t>
            </w:r>
            <w:r w:rsidRPr="00E52B2F">
              <w:rPr>
                <w:spacing w:val="-10"/>
                <w:sz w:val="18"/>
              </w:rPr>
              <w:t>&amp;</w:t>
            </w:r>
          </w:p>
          <w:p w14:paraId="0A766EC4"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Presentation</w:t>
            </w:r>
          </w:p>
        </w:tc>
        <w:tc>
          <w:tcPr>
            <w:tcW w:w="991" w:type="dxa"/>
            <w:shd w:val="clear" w:color="auto" w:fill="FFFF00"/>
          </w:tcPr>
          <w:p w14:paraId="7C83FB30" w14:textId="77777777" w:rsidR="005069CE" w:rsidRPr="00E52B2F" w:rsidRDefault="005069CE" w:rsidP="005069CE">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6E486429"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Membership</w:t>
            </w:r>
          </w:p>
          <w:p w14:paraId="6A375F52"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6950B251" w14:textId="77777777" w:rsidR="005069CE" w:rsidRPr="00E52B2F" w:rsidRDefault="005069CE" w:rsidP="005069CE">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7D5ABFC" w14:textId="542B7A45"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4EAD62F3" w14:textId="77777777" w:rsidTr="00AF25C8">
        <w:trPr>
          <w:trHeight w:val="438"/>
        </w:trPr>
        <w:tc>
          <w:tcPr>
            <w:tcW w:w="2268" w:type="dxa"/>
            <w:shd w:val="clear" w:color="auto" w:fill="FFFF00"/>
          </w:tcPr>
          <w:p w14:paraId="4C222460"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Digital</w:t>
            </w:r>
            <w:r w:rsidRPr="00E52B2F">
              <w:rPr>
                <w:spacing w:val="-3"/>
                <w:sz w:val="18"/>
              </w:rPr>
              <w:t xml:space="preserve"> </w:t>
            </w:r>
            <w:r w:rsidRPr="00E52B2F">
              <w:rPr>
                <w:sz w:val="18"/>
              </w:rPr>
              <w:t xml:space="preserve">Video </w:t>
            </w:r>
            <w:r w:rsidRPr="00E52B2F">
              <w:rPr>
                <w:spacing w:val="-2"/>
                <w:sz w:val="18"/>
              </w:rPr>
              <w:t>Production</w:t>
            </w:r>
          </w:p>
        </w:tc>
        <w:tc>
          <w:tcPr>
            <w:tcW w:w="811" w:type="dxa"/>
            <w:shd w:val="clear" w:color="auto" w:fill="FFFF00"/>
          </w:tcPr>
          <w:p w14:paraId="54DA5CB4"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58233976" w14:textId="77777777" w:rsidR="005069CE" w:rsidRPr="00E52B2F" w:rsidRDefault="005069CE" w:rsidP="005069CE">
            <w:pPr>
              <w:widowControl w:val="0"/>
              <w:autoSpaceDE w:val="0"/>
              <w:autoSpaceDN w:val="0"/>
              <w:spacing w:before="1" w:after="0" w:line="219" w:lineRule="exact"/>
              <w:jc w:val="center"/>
              <w:rPr>
                <w:sz w:val="18"/>
              </w:rPr>
            </w:pPr>
            <w:r w:rsidRPr="00E52B2F">
              <w:rPr>
                <w:sz w:val="18"/>
              </w:rPr>
              <w:t>Prejudge</w:t>
            </w:r>
            <w:r w:rsidRPr="00E52B2F">
              <w:rPr>
                <w:spacing w:val="-4"/>
                <w:sz w:val="18"/>
              </w:rPr>
              <w:t xml:space="preserve"> </w:t>
            </w:r>
            <w:r w:rsidRPr="00E52B2F">
              <w:rPr>
                <w:sz w:val="18"/>
              </w:rPr>
              <w:t>Project</w:t>
            </w:r>
            <w:r w:rsidRPr="00E52B2F">
              <w:rPr>
                <w:spacing w:val="-2"/>
                <w:sz w:val="18"/>
              </w:rPr>
              <w:t xml:space="preserve"> </w:t>
            </w:r>
            <w:r w:rsidRPr="00E52B2F">
              <w:rPr>
                <w:spacing w:val="-10"/>
                <w:sz w:val="18"/>
              </w:rPr>
              <w:t>&amp;</w:t>
            </w:r>
          </w:p>
          <w:p w14:paraId="5A603610"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Presentation</w:t>
            </w:r>
          </w:p>
        </w:tc>
        <w:tc>
          <w:tcPr>
            <w:tcW w:w="991" w:type="dxa"/>
            <w:shd w:val="clear" w:color="auto" w:fill="FFFF00"/>
          </w:tcPr>
          <w:p w14:paraId="3806E79E"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7BF07023"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520AE374"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06C4B2FC"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31318DB" w14:textId="22FE80CF"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5A3BD819" w14:textId="77777777" w:rsidTr="00AF25C8">
        <w:trPr>
          <w:trHeight w:val="234"/>
        </w:trPr>
        <w:tc>
          <w:tcPr>
            <w:tcW w:w="2268" w:type="dxa"/>
          </w:tcPr>
          <w:p w14:paraId="6CB9D280" w14:textId="77777777" w:rsidR="005069CE" w:rsidRPr="00E52B2F" w:rsidRDefault="005069CE" w:rsidP="005069CE">
            <w:pPr>
              <w:widowControl w:val="0"/>
              <w:autoSpaceDE w:val="0"/>
              <w:autoSpaceDN w:val="0"/>
              <w:spacing w:before="13" w:after="0" w:line="202" w:lineRule="exact"/>
              <w:jc w:val="center"/>
              <w:rPr>
                <w:sz w:val="18"/>
              </w:rPr>
            </w:pPr>
            <w:r w:rsidRPr="00E52B2F">
              <w:rPr>
                <w:spacing w:val="-2"/>
                <w:sz w:val="18"/>
              </w:rPr>
              <w:t>Economics</w:t>
            </w:r>
          </w:p>
        </w:tc>
        <w:tc>
          <w:tcPr>
            <w:tcW w:w="811" w:type="dxa"/>
          </w:tcPr>
          <w:p w14:paraId="2FCD6A9E"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67FFB73"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26DE52A1"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I</w:t>
            </w:r>
          </w:p>
        </w:tc>
        <w:tc>
          <w:tcPr>
            <w:tcW w:w="1619" w:type="dxa"/>
          </w:tcPr>
          <w:p w14:paraId="3A14BB09"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48582C39" w14:textId="77777777" w:rsidR="005069CE" w:rsidRPr="00E52B2F" w:rsidRDefault="005069CE" w:rsidP="005069CE">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9A56C62"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54EDB73A" w14:textId="77777777" w:rsidTr="00AF25C8">
        <w:trPr>
          <w:trHeight w:val="438"/>
        </w:trPr>
        <w:tc>
          <w:tcPr>
            <w:tcW w:w="2268" w:type="dxa"/>
            <w:shd w:val="clear" w:color="auto" w:fill="FFFF00"/>
          </w:tcPr>
          <w:p w14:paraId="44DE1185"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Electronic</w:t>
            </w:r>
            <w:r w:rsidRPr="00E52B2F">
              <w:rPr>
                <w:spacing w:val="-4"/>
                <w:sz w:val="18"/>
              </w:rPr>
              <w:t xml:space="preserve"> </w:t>
            </w:r>
            <w:r w:rsidRPr="00E52B2F">
              <w:rPr>
                <w:sz w:val="18"/>
              </w:rPr>
              <w:t>Career</w:t>
            </w:r>
            <w:r w:rsidRPr="00E52B2F">
              <w:rPr>
                <w:spacing w:val="-3"/>
                <w:sz w:val="18"/>
              </w:rPr>
              <w:t xml:space="preserve"> </w:t>
            </w:r>
            <w:r w:rsidRPr="00E52B2F">
              <w:rPr>
                <w:spacing w:val="-2"/>
                <w:sz w:val="18"/>
              </w:rPr>
              <w:t>Portfolio</w:t>
            </w:r>
          </w:p>
        </w:tc>
        <w:tc>
          <w:tcPr>
            <w:tcW w:w="811" w:type="dxa"/>
            <w:shd w:val="clear" w:color="auto" w:fill="FFFF00"/>
          </w:tcPr>
          <w:p w14:paraId="1652FE60"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08F5614D" w14:textId="77777777" w:rsidR="005069CE" w:rsidRPr="00E52B2F" w:rsidRDefault="005069CE" w:rsidP="005069CE">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48A271D5" w14:textId="77777777" w:rsidR="005069CE" w:rsidRPr="00E52B2F" w:rsidRDefault="005069CE" w:rsidP="005069CE">
            <w:pPr>
              <w:widowControl w:val="0"/>
              <w:autoSpaceDE w:val="0"/>
              <w:autoSpaceDN w:val="0"/>
              <w:spacing w:after="0" w:line="219" w:lineRule="exact"/>
              <w:jc w:val="center"/>
              <w:rPr>
                <w:sz w:val="18"/>
              </w:rPr>
            </w:pPr>
            <w:r w:rsidRPr="00E52B2F">
              <w:rPr>
                <w:sz w:val="18"/>
              </w:rPr>
              <w:t>I</w:t>
            </w:r>
          </w:p>
        </w:tc>
        <w:tc>
          <w:tcPr>
            <w:tcW w:w="1619" w:type="dxa"/>
            <w:shd w:val="clear" w:color="auto" w:fill="FFFF00"/>
          </w:tcPr>
          <w:p w14:paraId="1AF5CE53"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Membership</w:t>
            </w:r>
          </w:p>
          <w:p w14:paraId="62F906BD"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06847088" w14:textId="77777777" w:rsidR="005069CE" w:rsidRPr="00E52B2F" w:rsidRDefault="005069CE" w:rsidP="005069CE">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1DDCC27" w14:textId="77777777" w:rsidR="005069CE" w:rsidRPr="00E52B2F" w:rsidRDefault="005069CE" w:rsidP="005069CE">
            <w:pPr>
              <w:widowControl w:val="0"/>
              <w:autoSpaceDE w:val="0"/>
              <w:autoSpaceDN w:val="0"/>
              <w:spacing w:after="0" w:line="240" w:lineRule="auto"/>
              <w:rPr>
                <w:rFonts w:ascii="Times New Roman"/>
                <w:sz w:val="18"/>
              </w:rPr>
            </w:pPr>
          </w:p>
        </w:tc>
      </w:tr>
      <w:tr w:rsidR="005069CE" w:rsidRPr="00E52B2F" w14:paraId="11204B21" w14:textId="77777777" w:rsidTr="00AF25C8">
        <w:trPr>
          <w:trHeight w:val="438"/>
        </w:trPr>
        <w:tc>
          <w:tcPr>
            <w:tcW w:w="2268" w:type="dxa"/>
            <w:shd w:val="clear" w:color="auto" w:fill="FFFF00"/>
          </w:tcPr>
          <w:p w14:paraId="3E9B1BB7" w14:textId="77777777" w:rsidR="005069CE" w:rsidRPr="00E52B2F" w:rsidRDefault="005069CE" w:rsidP="005069CE">
            <w:pPr>
              <w:widowControl w:val="0"/>
              <w:autoSpaceDE w:val="0"/>
              <w:autoSpaceDN w:val="0"/>
              <w:spacing w:before="13" w:after="0" w:line="240" w:lineRule="auto"/>
              <w:jc w:val="center"/>
              <w:rPr>
                <w:sz w:val="18"/>
              </w:rPr>
            </w:pPr>
            <w:r w:rsidRPr="00E52B2F">
              <w:rPr>
                <w:spacing w:val="-2"/>
                <w:sz w:val="18"/>
              </w:rPr>
              <w:t>Entrepreneurship</w:t>
            </w:r>
          </w:p>
        </w:tc>
        <w:tc>
          <w:tcPr>
            <w:tcW w:w="811" w:type="dxa"/>
            <w:shd w:val="clear" w:color="auto" w:fill="FFFF00"/>
          </w:tcPr>
          <w:p w14:paraId="5F8307AE"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40CA9400"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369C8C28"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2EB9B14D"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24D3977D"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646758F2"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BCC2124" w14:textId="77777777" w:rsidR="005069CE" w:rsidRPr="00E52B2F" w:rsidRDefault="005069CE" w:rsidP="005069CE">
            <w:pPr>
              <w:widowControl w:val="0"/>
              <w:autoSpaceDE w:val="0"/>
              <w:autoSpaceDN w:val="0"/>
              <w:spacing w:after="0" w:line="240" w:lineRule="auto"/>
              <w:rPr>
                <w:rFonts w:ascii="Times New Roman"/>
                <w:sz w:val="18"/>
              </w:rPr>
            </w:pPr>
          </w:p>
        </w:tc>
      </w:tr>
      <w:tr w:rsidR="005069CE" w:rsidRPr="00E52B2F" w14:paraId="24CD0E87" w14:textId="77777777" w:rsidTr="00AF25C8">
        <w:trPr>
          <w:trHeight w:val="453"/>
        </w:trPr>
        <w:tc>
          <w:tcPr>
            <w:tcW w:w="2268" w:type="dxa"/>
            <w:shd w:val="clear" w:color="auto" w:fill="FFFF00"/>
          </w:tcPr>
          <w:p w14:paraId="1EEEFDF1" w14:textId="77777777" w:rsidR="005069CE" w:rsidRPr="00E52B2F" w:rsidRDefault="005069CE" w:rsidP="005069CE">
            <w:pPr>
              <w:widowControl w:val="0"/>
              <w:autoSpaceDE w:val="0"/>
              <w:autoSpaceDN w:val="0"/>
              <w:spacing w:after="0" w:line="220" w:lineRule="atLeast"/>
              <w:ind w:right="689"/>
              <w:jc w:val="center"/>
              <w:rPr>
                <w:sz w:val="18"/>
              </w:rPr>
            </w:pPr>
            <w:r w:rsidRPr="00E52B2F">
              <w:rPr>
                <w:sz w:val="18"/>
              </w:rPr>
              <w:t>Financial</w:t>
            </w:r>
            <w:r w:rsidRPr="00E52B2F">
              <w:rPr>
                <w:spacing w:val="-11"/>
                <w:sz w:val="18"/>
              </w:rPr>
              <w:t xml:space="preserve"> </w:t>
            </w:r>
            <w:r w:rsidRPr="00E52B2F">
              <w:rPr>
                <w:sz w:val="18"/>
              </w:rPr>
              <w:t xml:space="preserve">Statement </w:t>
            </w:r>
            <w:r w:rsidRPr="00E52B2F">
              <w:rPr>
                <w:spacing w:val="-2"/>
                <w:sz w:val="18"/>
              </w:rPr>
              <w:t>Analysis</w:t>
            </w:r>
          </w:p>
        </w:tc>
        <w:tc>
          <w:tcPr>
            <w:tcW w:w="811" w:type="dxa"/>
            <w:shd w:val="clear" w:color="auto" w:fill="FFFF00"/>
          </w:tcPr>
          <w:p w14:paraId="5190CEEE"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3B5F6C22" w14:textId="77777777" w:rsidR="005069CE" w:rsidRPr="00E52B2F" w:rsidRDefault="005069CE" w:rsidP="005069CE">
            <w:pPr>
              <w:widowControl w:val="0"/>
              <w:autoSpaceDE w:val="0"/>
              <w:autoSpaceDN w:val="0"/>
              <w:spacing w:before="20" w:after="0" w:line="240" w:lineRule="auto"/>
              <w:jc w:val="center"/>
              <w:rPr>
                <w:sz w:val="18"/>
              </w:rPr>
            </w:pPr>
            <w:r w:rsidRPr="00E52B2F">
              <w:rPr>
                <w:spacing w:val="-2"/>
                <w:sz w:val="18"/>
              </w:rPr>
              <w:t>Presentation</w:t>
            </w:r>
          </w:p>
        </w:tc>
        <w:tc>
          <w:tcPr>
            <w:tcW w:w="991" w:type="dxa"/>
            <w:shd w:val="clear" w:color="auto" w:fill="FFFF00"/>
          </w:tcPr>
          <w:p w14:paraId="56C42EDD"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3F46BE4F"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17FFB75D" w14:textId="77777777" w:rsidR="005069CE" w:rsidRPr="00E52B2F" w:rsidRDefault="005069CE" w:rsidP="005069CE">
            <w:pPr>
              <w:widowControl w:val="0"/>
              <w:autoSpaceDE w:val="0"/>
              <w:autoSpaceDN w:val="0"/>
              <w:spacing w:after="0" w:line="213" w:lineRule="exact"/>
              <w:jc w:val="center"/>
              <w:rPr>
                <w:sz w:val="18"/>
              </w:rPr>
            </w:pPr>
            <w:r w:rsidRPr="00E52B2F">
              <w:rPr>
                <w:spacing w:val="-2"/>
                <w:sz w:val="18"/>
              </w:rPr>
              <w:t>Based</w:t>
            </w:r>
          </w:p>
        </w:tc>
        <w:tc>
          <w:tcPr>
            <w:tcW w:w="1168" w:type="dxa"/>
            <w:shd w:val="clear" w:color="auto" w:fill="FFFF00"/>
          </w:tcPr>
          <w:p w14:paraId="482A3C62"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75B4E07" w14:textId="77777777" w:rsidR="005069CE" w:rsidRPr="00E52B2F" w:rsidRDefault="005069CE" w:rsidP="005069CE">
            <w:pPr>
              <w:widowControl w:val="0"/>
              <w:autoSpaceDE w:val="0"/>
              <w:autoSpaceDN w:val="0"/>
              <w:spacing w:after="0" w:line="240" w:lineRule="auto"/>
              <w:rPr>
                <w:rFonts w:ascii="Times New Roman"/>
                <w:sz w:val="18"/>
              </w:rPr>
            </w:pPr>
          </w:p>
        </w:tc>
      </w:tr>
      <w:tr w:rsidR="005069CE" w:rsidRPr="00E52B2F" w14:paraId="5C0FF1A8" w14:textId="77777777" w:rsidTr="00AF25C8">
        <w:trPr>
          <w:trHeight w:val="441"/>
        </w:trPr>
        <w:tc>
          <w:tcPr>
            <w:tcW w:w="2268" w:type="dxa"/>
            <w:shd w:val="clear" w:color="auto" w:fill="FFFF00"/>
          </w:tcPr>
          <w:p w14:paraId="69B31C6B"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Future</w:t>
            </w:r>
            <w:r w:rsidRPr="00E52B2F">
              <w:rPr>
                <w:spacing w:val="-5"/>
                <w:sz w:val="18"/>
              </w:rPr>
              <w:t xml:space="preserve"> </w:t>
            </w:r>
            <w:r w:rsidRPr="00E52B2F">
              <w:rPr>
                <w:sz w:val="18"/>
              </w:rPr>
              <w:t>Business</w:t>
            </w:r>
            <w:r w:rsidRPr="00E52B2F">
              <w:rPr>
                <w:spacing w:val="-3"/>
                <w:sz w:val="18"/>
              </w:rPr>
              <w:t xml:space="preserve"> </w:t>
            </w:r>
            <w:r w:rsidRPr="00E52B2F">
              <w:rPr>
                <w:spacing w:val="-2"/>
                <w:sz w:val="18"/>
              </w:rPr>
              <w:t>Educator</w:t>
            </w:r>
          </w:p>
        </w:tc>
        <w:tc>
          <w:tcPr>
            <w:tcW w:w="811" w:type="dxa"/>
            <w:shd w:val="clear" w:color="auto" w:fill="FFFF00"/>
          </w:tcPr>
          <w:p w14:paraId="17562ABC"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5FB23D6B" w14:textId="151B524B" w:rsidR="005069CE" w:rsidRPr="00E52B2F" w:rsidRDefault="005069CE" w:rsidP="005069CE">
            <w:pPr>
              <w:widowControl w:val="0"/>
              <w:autoSpaceDE w:val="0"/>
              <w:autoSpaceDN w:val="0"/>
              <w:spacing w:after="0" w:line="220" w:lineRule="atLeast"/>
              <w:jc w:val="center"/>
              <w:rPr>
                <w:sz w:val="18"/>
              </w:rPr>
            </w:pPr>
            <w:r w:rsidRPr="00E52B2F">
              <w:rPr>
                <w:sz w:val="18"/>
              </w:rPr>
              <w:t>Prejudge</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Presentation </w:t>
            </w:r>
            <w:r w:rsidRPr="00E52B2F">
              <w:rPr>
                <w:spacing w:val="-2"/>
                <w:sz w:val="18"/>
              </w:rPr>
              <w:t>(Equipment)</w:t>
            </w:r>
          </w:p>
        </w:tc>
        <w:tc>
          <w:tcPr>
            <w:tcW w:w="991" w:type="dxa"/>
            <w:shd w:val="clear" w:color="auto" w:fill="FFFF00"/>
          </w:tcPr>
          <w:p w14:paraId="53EB2AE1"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I</w:t>
            </w:r>
          </w:p>
        </w:tc>
        <w:tc>
          <w:tcPr>
            <w:tcW w:w="1619" w:type="dxa"/>
            <w:shd w:val="clear" w:color="auto" w:fill="FFFF00"/>
          </w:tcPr>
          <w:p w14:paraId="7FD8E0FC" w14:textId="77777777" w:rsidR="005069CE" w:rsidRPr="00E52B2F" w:rsidRDefault="005069CE" w:rsidP="005069CE">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E3C2F4A"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5EEFA95" w14:textId="03CC4806" w:rsidR="005069CE" w:rsidRPr="00E52B2F" w:rsidRDefault="005069CE" w:rsidP="005069CE">
            <w:pPr>
              <w:widowControl w:val="0"/>
              <w:autoSpaceDE w:val="0"/>
              <w:autoSpaceDN w:val="0"/>
              <w:spacing w:after="0" w:line="240" w:lineRule="auto"/>
              <w:jc w:val="center"/>
              <w:rPr>
                <w:rFonts w:ascii="Times New Roman"/>
                <w:sz w:val="18"/>
              </w:rPr>
            </w:pPr>
          </w:p>
        </w:tc>
      </w:tr>
      <w:tr w:rsidR="005069CE" w:rsidRPr="00E52B2F" w14:paraId="42B535C9" w14:textId="77777777" w:rsidTr="00AF25C8">
        <w:trPr>
          <w:trHeight w:val="438"/>
        </w:trPr>
        <w:tc>
          <w:tcPr>
            <w:tcW w:w="2268" w:type="dxa"/>
            <w:shd w:val="clear" w:color="auto" w:fill="FFFF00"/>
          </w:tcPr>
          <w:p w14:paraId="6AB69777"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Future</w:t>
            </w:r>
            <w:r w:rsidRPr="00E52B2F">
              <w:rPr>
                <w:spacing w:val="-5"/>
                <w:sz w:val="18"/>
              </w:rPr>
              <w:t xml:space="preserve"> </w:t>
            </w:r>
            <w:r w:rsidRPr="00E52B2F">
              <w:rPr>
                <w:sz w:val="18"/>
              </w:rPr>
              <w:t>Business</w:t>
            </w:r>
            <w:r w:rsidRPr="00E52B2F">
              <w:rPr>
                <w:spacing w:val="-3"/>
                <w:sz w:val="18"/>
              </w:rPr>
              <w:t xml:space="preserve"> </w:t>
            </w:r>
            <w:r w:rsidRPr="00E52B2F">
              <w:rPr>
                <w:spacing w:val="-2"/>
                <w:sz w:val="18"/>
              </w:rPr>
              <w:t>Leader</w:t>
            </w:r>
          </w:p>
        </w:tc>
        <w:tc>
          <w:tcPr>
            <w:tcW w:w="811" w:type="dxa"/>
            <w:shd w:val="clear" w:color="auto" w:fill="FFFF00"/>
          </w:tcPr>
          <w:p w14:paraId="79DD9D79"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5EF24B7" w14:textId="77777777" w:rsidR="005069CE" w:rsidRPr="00E52B2F" w:rsidRDefault="005069CE" w:rsidP="005069CE">
            <w:pPr>
              <w:widowControl w:val="0"/>
              <w:autoSpaceDE w:val="0"/>
              <w:autoSpaceDN w:val="0"/>
              <w:spacing w:after="0" w:line="217" w:lineRule="exact"/>
              <w:jc w:val="center"/>
              <w:rPr>
                <w:sz w:val="18"/>
              </w:rPr>
            </w:pPr>
            <w:r w:rsidRPr="00E52B2F">
              <w:rPr>
                <w:sz w:val="18"/>
              </w:rPr>
              <w:t xml:space="preserve">Objective Test, Prejudge </w:t>
            </w:r>
            <w:r w:rsidRPr="00E52B2F">
              <w:rPr>
                <w:spacing w:val="-10"/>
                <w:sz w:val="18"/>
              </w:rPr>
              <w:t>&amp;</w:t>
            </w:r>
          </w:p>
          <w:p w14:paraId="026060C4" w14:textId="77777777" w:rsidR="005069CE" w:rsidRPr="00E52B2F" w:rsidRDefault="005069CE" w:rsidP="005069CE">
            <w:pPr>
              <w:widowControl w:val="0"/>
              <w:autoSpaceDE w:val="0"/>
              <w:autoSpaceDN w:val="0"/>
              <w:spacing w:after="0" w:line="202" w:lineRule="exact"/>
              <w:jc w:val="center"/>
              <w:rPr>
                <w:sz w:val="18"/>
              </w:rPr>
            </w:pPr>
            <w:r w:rsidRPr="00E52B2F">
              <w:rPr>
                <w:spacing w:val="-2"/>
                <w:sz w:val="18"/>
              </w:rPr>
              <w:t>Interview</w:t>
            </w:r>
          </w:p>
        </w:tc>
        <w:tc>
          <w:tcPr>
            <w:tcW w:w="991" w:type="dxa"/>
            <w:shd w:val="clear" w:color="auto" w:fill="FFFF00"/>
          </w:tcPr>
          <w:p w14:paraId="466D0257" w14:textId="77777777" w:rsidR="005069CE" w:rsidRPr="00E52B2F" w:rsidRDefault="005069CE" w:rsidP="005069CE">
            <w:pPr>
              <w:widowControl w:val="0"/>
              <w:autoSpaceDE w:val="0"/>
              <w:autoSpaceDN w:val="0"/>
              <w:spacing w:after="0" w:line="219" w:lineRule="exact"/>
              <w:jc w:val="center"/>
              <w:rPr>
                <w:sz w:val="18"/>
              </w:rPr>
            </w:pPr>
            <w:r w:rsidRPr="00E52B2F">
              <w:rPr>
                <w:sz w:val="18"/>
              </w:rPr>
              <w:t>I</w:t>
            </w:r>
          </w:p>
        </w:tc>
        <w:tc>
          <w:tcPr>
            <w:tcW w:w="1619" w:type="dxa"/>
            <w:shd w:val="clear" w:color="auto" w:fill="FFFF00"/>
          </w:tcPr>
          <w:p w14:paraId="5EFF93DB"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Membership</w:t>
            </w:r>
          </w:p>
          <w:p w14:paraId="0DD817A5"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360FDBAD" w14:textId="77777777" w:rsidR="005069CE" w:rsidRPr="00E52B2F" w:rsidRDefault="005069CE" w:rsidP="005069CE">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96B414F" w14:textId="4EF3C3C1" w:rsidR="005069CE" w:rsidRPr="00E52B2F" w:rsidRDefault="005069CE" w:rsidP="005069CE">
            <w:pPr>
              <w:widowControl w:val="0"/>
              <w:autoSpaceDE w:val="0"/>
              <w:autoSpaceDN w:val="0"/>
              <w:spacing w:after="0" w:line="240" w:lineRule="auto"/>
              <w:jc w:val="center"/>
              <w:rPr>
                <w:rFonts w:ascii="Times New Roman"/>
                <w:sz w:val="18"/>
              </w:rPr>
            </w:pPr>
          </w:p>
        </w:tc>
      </w:tr>
    </w:tbl>
    <w:p w14:paraId="3CDD41CD" w14:textId="77777777" w:rsidR="00E52B2F" w:rsidRPr="00E52B2F" w:rsidRDefault="00E52B2F" w:rsidP="00E52B2F">
      <w:pPr>
        <w:widowControl w:val="0"/>
        <w:autoSpaceDE w:val="0"/>
        <w:autoSpaceDN w:val="0"/>
        <w:spacing w:after="0" w:line="240" w:lineRule="auto"/>
        <w:rPr>
          <w:rFonts w:ascii="Times New Roman"/>
          <w:sz w:val="18"/>
        </w:rPr>
        <w:sectPr w:rsidR="00E52B2F" w:rsidRPr="00E52B2F" w:rsidSect="002339A7">
          <w:footerReference w:type="default" r:id="rId30"/>
          <w:pgSz w:w="12240" w:h="15840"/>
          <w:pgMar w:top="800" w:right="400" w:bottom="1538" w:left="520" w:header="0" w:footer="969"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76F4DF7D" w14:textId="77777777" w:rsidTr="00AF25C8">
        <w:trPr>
          <w:trHeight w:val="438"/>
        </w:trPr>
        <w:tc>
          <w:tcPr>
            <w:tcW w:w="2268" w:type="dxa"/>
            <w:shd w:val="clear" w:color="auto" w:fill="FFFF00"/>
          </w:tcPr>
          <w:p w14:paraId="0F3230E3"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lastRenderedPageBreak/>
              <w:t>Graphic</w:t>
            </w:r>
            <w:r w:rsidRPr="00E52B2F">
              <w:rPr>
                <w:spacing w:val="-7"/>
                <w:sz w:val="18"/>
              </w:rPr>
              <w:t xml:space="preserve"> </w:t>
            </w:r>
            <w:r w:rsidRPr="00E52B2F">
              <w:rPr>
                <w:spacing w:val="-2"/>
                <w:sz w:val="18"/>
              </w:rPr>
              <w:t>Design</w:t>
            </w:r>
          </w:p>
        </w:tc>
        <w:tc>
          <w:tcPr>
            <w:tcW w:w="811" w:type="dxa"/>
            <w:shd w:val="clear" w:color="auto" w:fill="FFFF00"/>
          </w:tcPr>
          <w:p w14:paraId="138A3F0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39A0726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5B513C6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5687C9C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3253FF1B"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5B6E6A4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5F0EE5B"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C17D998" w14:textId="77777777" w:rsidTr="00AF25C8">
        <w:trPr>
          <w:trHeight w:val="232"/>
        </w:trPr>
        <w:tc>
          <w:tcPr>
            <w:tcW w:w="2268" w:type="dxa"/>
          </w:tcPr>
          <w:p w14:paraId="2B2EB4B9"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z w:val="18"/>
              </w:rPr>
              <w:t>Health</w:t>
            </w:r>
            <w:r w:rsidRPr="00E52B2F">
              <w:rPr>
                <w:spacing w:val="-2"/>
                <w:sz w:val="18"/>
              </w:rPr>
              <w:t xml:space="preserve"> </w:t>
            </w:r>
            <w:r w:rsidRPr="00E52B2F">
              <w:rPr>
                <w:sz w:val="18"/>
              </w:rPr>
              <w:t>Care</w:t>
            </w:r>
            <w:r w:rsidRPr="00E52B2F">
              <w:rPr>
                <w:spacing w:val="-2"/>
                <w:sz w:val="18"/>
              </w:rPr>
              <w:t xml:space="preserve"> Administration</w:t>
            </w:r>
          </w:p>
        </w:tc>
        <w:tc>
          <w:tcPr>
            <w:tcW w:w="811" w:type="dxa"/>
          </w:tcPr>
          <w:p w14:paraId="39D7EFDB"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9-</w:t>
            </w:r>
            <w:r w:rsidRPr="00E52B2F">
              <w:rPr>
                <w:spacing w:val="-5"/>
                <w:sz w:val="18"/>
              </w:rPr>
              <w:t>12</w:t>
            </w:r>
          </w:p>
        </w:tc>
        <w:tc>
          <w:tcPr>
            <w:tcW w:w="2136" w:type="dxa"/>
          </w:tcPr>
          <w:p w14:paraId="2C196573"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555ABCA"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I</w:t>
            </w:r>
          </w:p>
        </w:tc>
        <w:tc>
          <w:tcPr>
            <w:tcW w:w="1619" w:type="dxa"/>
          </w:tcPr>
          <w:p w14:paraId="22AC5B5F"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Unlimited</w:t>
            </w:r>
          </w:p>
        </w:tc>
        <w:tc>
          <w:tcPr>
            <w:tcW w:w="1168" w:type="dxa"/>
          </w:tcPr>
          <w:p w14:paraId="493A1012"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3876418"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1D6A4D02" w14:textId="77777777" w:rsidTr="00AF25C8">
        <w:trPr>
          <w:trHeight w:val="441"/>
        </w:trPr>
        <w:tc>
          <w:tcPr>
            <w:tcW w:w="2268" w:type="dxa"/>
            <w:shd w:val="clear" w:color="auto" w:fill="FFFF00"/>
          </w:tcPr>
          <w:p w14:paraId="0A034CC7"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Help</w:t>
            </w:r>
            <w:r w:rsidRPr="00E52B2F">
              <w:rPr>
                <w:spacing w:val="-3"/>
                <w:sz w:val="18"/>
              </w:rPr>
              <w:t xml:space="preserve"> </w:t>
            </w:r>
            <w:r w:rsidRPr="00E52B2F">
              <w:rPr>
                <w:spacing w:val="-4"/>
                <w:sz w:val="18"/>
              </w:rPr>
              <w:t>Desk</w:t>
            </w:r>
          </w:p>
        </w:tc>
        <w:tc>
          <w:tcPr>
            <w:tcW w:w="811" w:type="dxa"/>
            <w:shd w:val="clear" w:color="auto" w:fill="FFFF00"/>
          </w:tcPr>
          <w:p w14:paraId="3BA5166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475867E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596A22C"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1ED82DA1"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665B437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6372A9B"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5D93834E" w14:textId="77777777" w:rsidTr="00AF25C8">
        <w:trPr>
          <w:trHeight w:val="453"/>
        </w:trPr>
        <w:tc>
          <w:tcPr>
            <w:tcW w:w="2268" w:type="dxa"/>
            <w:shd w:val="clear" w:color="auto" w:fill="FFFF00"/>
          </w:tcPr>
          <w:p w14:paraId="1219114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Hospitality</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Event </w:t>
            </w:r>
            <w:r w:rsidRPr="00E52B2F">
              <w:rPr>
                <w:spacing w:val="-2"/>
                <w:sz w:val="18"/>
              </w:rPr>
              <w:t>Management</w:t>
            </w:r>
          </w:p>
        </w:tc>
        <w:tc>
          <w:tcPr>
            <w:tcW w:w="811" w:type="dxa"/>
            <w:shd w:val="clear" w:color="auto" w:fill="FFFF00"/>
          </w:tcPr>
          <w:p w14:paraId="66B7C80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3382619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BE74AB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6329BB9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530EBF1D"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77C68FE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78B7EFE"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0FF7679" w14:textId="77777777" w:rsidTr="00AF25C8">
        <w:trPr>
          <w:trHeight w:val="453"/>
        </w:trPr>
        <w:tc>
          <w:tcPr>
            <w:tcW w:w="2268" w:type="dxa"/>
          </w:tcPr>
          <w:p w14:paraId="7F21278A"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Human</w:t>
            </w:r>
            <w:r w:rsidRPr="00E52B2F">
              <w:rPr>
                <w:spacing w:val="-11"/>
                <w:sz w:val="18"/>
              </w:rPr>
              <w:t xml:space="preserve"> </w:t>
            </w:r>
            <w:r w:rsidRPr="00E52B2F">
              <w:rPr>
                <w:sz w:val="18"/>
              </w:rPr>
              <w:t xml:space="preserve">Resource </w:t>
            </w:r>
            <w:r w:rsidRPr="00E52B2F">
              <w:rPr>
                <w:spacing w:val="-2"/>
                <w:sz w:val="18"/>
              </w:rPr>
              <w:t>Management</w:t>
            </w:r>
          </w:p>
        </w:tc>
        <w:tc>
          <w:tcPr>
            <w:tcW w:w="811" w:type="dxa"/>
          </w:tcPr>
          <w:p w14:paraId="35F6E20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tcPr>
          <w:p w14:paraId="5B49FAF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402E8A9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54876BB1"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6A3B3EE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DE97A22"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524D4A5" w14:textId="77777777" w:rsidTr="00AF25C8">
        <w:trPr>
          <w:trHeight w:val="438"/>
        </w:trPr>
        <w:tc>
          <w:tcPr>
            <w:tcW w:w="2268" w:type="dxa"/>
            <w:shd w:val="clear" w:color="auto" w:fill="FFFF00"/>
          </w:tcPr>
          <w:p w14:paraId="6370A6D8"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Impromptu</w:t>
            </w:r>
            <w:r w:rsidRPr="00E52B2F">
              <w:rPr>
                <w:spacing w:val="-6"/>
                <w:sz w:val="18"/>
              </w:rPr>
              <w:t xml:space="preserve"> </w:t>
            </w:r>
            <w:r w:rsidRPr="00E52B2F">
              <w:rPr>
                <w:spacing w:val="-2"/>
                <w:sz w:val="18"/>
              </w:rPr>
              <w:t>Speaking</w:t>
            </w:r>
          </w:p>
        </w:tc>
        <w:tc>
          <w:tcPr>
            <w:tcW w:w="811" w:type="dxa"/>
            <w:shd w:val="clear" w:color="auto" w:fill="FFFF00"/>
          </w:tcPr>
          <w:p w14:paraId="73BD90B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4A65EFDC"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Speech</w:t>
            </w:r>
          </w:p>
        </w:tc>
        <w:tc>
          <w:tcPr>
            <w:tcW w:w="991" w:type="dxa"/>
            <w:shd w:val="clear" w:color="auto" w:fill="FFFF00"/>
          </w:tcPr>
          <w:p w14:paraId="43AF9F1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43762857"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26F6714A" w14:textId="77777777" w:rsidR="00E52B2F" w:rsidRPr="00E52B2F" w:rsidRDefault="00E52B2F" w:rsidP="00E52B2F">
            <w:pPr>
              <w:widowControl w:val="0"/>
              <w:autoSpaceDE w:val="0"/>
              <w:autoSpaceDN w:val="0"/>
              <w:spacing w:after="0" w:line="199" w:lineRule="exact"/>
              <w:ind w:left="150" w:right="135"/>
              <w:jc w:val="center"/>
              <w:rPr>
                <w:sz w:val="18"/>
              </w:rPr>
            </w:pPr>
            <w:r w:rsidRPr="00E52B2F">
              <w:rPr>
                <w:spacing w:val="-2"/>
                <w:sz w:val="18"/>
              </w:rPr>
              <w:t>Based</w:t>
            </w:r>
          </w:p>
        </w:tc>
        <w:tc>
          <w:tcPr>
            <w:tcW w:w="1168" w:type="dxa"/>
            <w:shd w:val="clear" w:color="auto" w:fill="FFFF00"/>
          </w:tcPr>
          <w:p w14:paraId="5764FBF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82456DA"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545182AB" w14:textId="77777777" w:rsidTr="00AF25C8">
        <w:trPr>
          <w:trHeight w:val="453"/>
        </w:trPr>
        <w:tc>
          <w:tcPr>
            <w:tcW w:w="2268" w:type="dxa"/>
          </w:tcPr>
          <w:p w14:paraId="70FE838C"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Insurance</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Risk </w:t>
            </w:r>
            <w:r w:rsidRPr="00E52B2F">
              <w:rPr>
                <w:spacing w:val="-2"/>
                <w:sz w:val="18"/>
              </w:rPr>
              <w:t>Management</w:t>
            </w:r>
          </w:p>
        </w:tc>
        <w:tc>
          <w:tcPr>
            <w:tcW w:w="811" w:type="dxa"/>
          </w:tcPr>
          <w:p w14:paraId="6F09883E"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tcPr>
          <w:p w14:paraId="5BBCB26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7115DBD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6E9F6B3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74E13276"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E59C117"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88F29BA" w14:textId="77777777" w:rsidTr="00AF25C8">
        <w:trPr>
          <w:trHeight w:val="439"/>
        </w:trPr>
        <w:tc>
          <w:tcPr>
            <w:tcW w:w="2268" w:type="dxa"/>
            <w:shd w:val="clear" w:color="auto" w:fill="FFFF00"/>
          </w:tcPr>
          <w:p w14:paraId="560EC8F0"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International</w:t>
            </w:r>
            <w:r w:rsidRPr="00E52B2F">
              <w:rPr>
                <w:spacing w:val="-6"/>
                <w:sz w:val="18"/>
              </w:rPr>
              <w:t xml:space="preserve"> </w:t>
            </w:r>
            <w:r w:rsidRPr="00E52B2F">
              <w:rPr>
                <w:spacing w:val="-2"/>
                <w:sz w:val="18"/>
              </w:rPr>
              <w:t>Business</w:t>
            </w:r>
          </w:p>
        </w:tc>
        <w:tc>
          <w:tcPr>
            <w:tcW w:w="811" w:type="dxa"/>
            <w:shd w:val="clear" w:color="auto" w:fill="FFFF00"/>
          </w:tcPr>
          <w:p w14:paraId="103F91D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71CA486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848A82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668C3DB"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4C2E65A0" w14:textId="77777777" w:rsidR="00E52B2F" w:rsidRPr="00E52B2F" w:rsidRDefault="00E52B2F" w:rsidP="00E52B2F">
            <w:pPr>
              <w:widowControl w:val="0"/>
              <w:autoSpaceDE w:val="0"/>
              <w:autoSpaceDN w:val="0"/>
              <w:spacing w:after="0" w:line="199" w:lineRule="exact"/>
              <w:ind w:left="150" w:right="135"/>
              <w:jc w:val="center"/>
              <w:rPr>
                <w:sz w:val="18"/>
              </w:rPr>
            </w:pPr>
            <w:r w:rsidRPr="00E52B2F">
              <w:rPr>
                <w:spacing w:val="-2"/>
                <w:sz w:val="18"/>
              </w:rPr>
              <w:t>Based</w:t>
            </w:r>
          </w:p>
        </w:tc>
        <w:tc>
          <w:tcPr>
            <w:tcW w:w="1168" w:type="dxa"/>
            <w:shd w:val="clear" w:color="auto" w:fill="FFFF00"/>
          </w:tcPr>
          <w:p w14:paraId="2AFD866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B1966F2"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4CB9EBD0" w14:textId="77777777" w:rsidTr="00AF25C8">
        <w:trPr>
          <w:trHeight w:val="455"/>
        </w:trPr>
        <w:tc>
          <w:tcPr>
            <w:tcW w:w="2268" w:type="dxa"/>
          </w:tcPr>
          <w:p w14:paraId="2740C047" w14:textId="77777777" w:rsidR="00E52B2F" w:rsidRPr="00E52B2F" w:rsidRDefault="00E52B2F" w:rsidP="00E52B2F">
            <w:pPr>
              <w:widowControl w:val="0"/>
              <w:autoSpaceDE w:val="0"/>
              <w:autoSpaceDN w:val="0"/>
              <w:spacing w:before="19" w:after="0" w:line="240" w:lineRule="auto"/>
              <w:ind w:left="150" w:right="135"/>
              <w:jc w:val="center"/>
              <w:rPr>
                <w:sz w:val="18"/>
              </w:rPr>
            </w:pPr>
            <w:r w:rsidRPr="00E52B2F">
              <w:rPr>
                <w:sz w:val="18"/>
              </w:rPr>
              <w:t>Introduction</w:t>
            </w:r>
            <w:r w:rsidRPr="00E52B2F">
              <w:rPr>
                <w:spacing w:val="-7"/>
                <w:sz w:val="18"/>
              </w:rPr>
              <w:t xml:space="preserve"> </w:t>
            </w:r>
            <w:r w:rsidRPr="00E52B2F">
              <w:rPr>
                <w:sz w:val="18"/>
              </w:rPr>
              <w:t>to</w:t>
            </w:r>
            <w:r w:rsidRPr="00E52B2F">
              <w:rPr>
                <w:spacing w:val="-6"/>
                <w:sz w:val="18"/>
              </w:rPr>
              <w:t xml:space="preserve"> </w:t>
            </w:r>
            <w:r w:rsidRPr="00E52B2F">
              <w:rPr>
                <w:spacing w:val="-2"/>
                <w:sz w:val="18"/>
              </w:rPr>
              <w:t>Business</w:t>
            </w:r>
          </w:p>
          <w:p w14:paraId="7A1D396F" w14:textId="77777777" w:rsidR="00E52B2F" w:rsidRPr="00E52B2F" w:rsidRDefault="00E52B2F" w:rsidP="00E52B2F">
            <w:pPr>
              <w:widowControl w:val="0"/>
              <w:autoSpaceDE w:val="0"/>
              <w:autoSpaceDN w:val="0"/>
              <w:spacing w:before="1" w:after="0" w:line="195" w:lineRule="exact"/>
              <w:ind w:left="150" w:right="135"/>
              <w:jc w:val="center"/>
              <w:rPr>
                <w:sz w:val="18"/>
              </w:rPr>
            </w:pPr>
            <w:r w:rsidRPr="00E52B2F">
              <w:rPr>
                <w:spacing w:val="-2"/>
                <w:sz w:val="18"/>
              </w:rPr>
              <w:t>Communication</w:t>
            </w:r>
          </w:p>
        </w:tc>
        <w:tc>
          <w:tcPr>
            <w:tcW w:w="811" w:type="dxa"/>
          </w:tcPr>
          <w:p w14:paraId="4E3148C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tcPr>
          <w:p w14:paraId="53C1615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CC0342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349D851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1A06F9A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8A35328"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2CCDF5FB" w14:textId="77777777" w:rsidTr="00AF25C8">
        <w:trPr>
          <w:trHeight w:val="453"/>
        </w:trPr>
        <w:tc>
          <w:tcPr>
            <w:tcW w:w="2268" w:type="dxa"/>
          </w:tcPr>
          <w:p w14:paraId="139872F1" w14:textId="77777777" w:rsidR="00E52B2F" w:rsidRPr="00E52B2F" w:rsidRDefault="00E52B2F" w:rsidP="00E52B2F">
            <w:pPr>
              <w:widowControl w:val="0"/>
              <w:autoSpaceDE w:val="0"/>
              <w:autoSpaceDN w:val="0"/>
              <w:spacing w:before="16" w:after="0" w:line="240" w:lineRule="auto"/>
              <w:ind w:left="150" w:right="135"/>
              <w:jc w:val="center"/>
              <w:rPr>
                <w:sz w:val="18"/>
              </w:rPr>
            </w:pPr>
            <w:r w:rsidRPr="00E52B2F">
              <w:rPr>
                <w:sz w:val="18"/>
              </w:rPr>
              <w:t>Introduction</w:t>
            </w:r>
            <w:r w:rsidRPr="00E52B2F">
              <w:rPr>
                <w:spacing w:val="-7"/>
                <w:sz w:val="18"/>
              </w:rPr>
              <w:t xml:space="preserve"> </w:t>
            </w:r>
            <w:r w:rsidRPr="00E52B2F">
              <w:rPr>
                <w:sz w:val="18"/>
              </w:rPr>
              <w:t>to</w:t>
            </w:r>
            <w:r w:rsidRPr="00E52B2F">
              <w:rPr>
                <w:spacing w:val="-6"/>
                <w:sz w:val="18"/>
              </w:rPr>
              <w:t xml:space="preserve"> </w:t>
            </w:r>
            <w:r w:rsidRPr="00E52B2F">
              <w:rPr>
                <w:spacing w:val="-2"/>
                <w:sz w:val="18"/>
              </w:rPr>
              <w:t>Business</w:t>
            </w:r>
          </w:p>
          <w:p w14:paraId="5A7E3C00" w14:textId="77777777" w:rsidR="00E52B2F" w:rsidRPr="00E52B2F" w:rsidRDefault="00E52B2F" w:rsidP="00E52B2F">
            <w:pPr>
              <w:widowControl w:val="0"/>
              <w:autoSpaceDE w:val="0"/>
              <w:autoSpaceDN w:val="0"/>
              <w:spacing w:before="1" w:after="0" w:line="196" w:lineRule="exact"/>
              <w:ind w:left="150" w:right="135"/>
              <w:jc w:val="center"/>
              <w:rPr>
                <w:sz w:val="18"/>
              </w:rPr>
            </w:pPr>
            <w:r w:rsidRPr="00E52B2F">
              <w:rPr>
                <w:spacing w:val="-2"/>
                <w:sz w:val="18"/>
              </w:rPr>
              <w:t>Concepts</w:t>
            </w:r>
          </w:p>
        </w:tc>
        <w:tc>
          <w:tcPr>
            <w:tcW w:w="811" w:type="dxa"/>
          </w:tcPr>
          <w:p w14:paraId="37D0AB8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5B5170F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E66ED5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2DAD403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6A85244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0CD3DF1"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CD431CA" w14:textId="77777777" w:rsidTr="00AF25C8">
        <w:trPr>
          <w:trHeight w:val="453"/>
        </w:trPr>
        <w:tc>
          <w:tcPr>
            <w:tcW w:w="2268" w:type="dxa"/>
            <w:shd w:val="clear" w:color="auto" w:fill="FFFF00"/>
          </w:tcPr>
          <w:p w14:paraId="7462773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Business </w:t>
            </w:r>
            <w:r w:rsidRPr="00E52B2F">
              <w:rPr>
                <w:spacing w:val="-2"/>
                <w:sz w:val="18"/>
              </w:rPr>
              <w:t>Presentation</w:t>
            </w:r>
          </w:p>
        </w:tc>
        <w:tc>
          <w:tcPr>
            <w:tcW w:w="811" w:type="dxa"/>
            <w:shd w:val="clear" w:color="auto" w:fill="FFFF00"/>
          </w:tcPr>
          <w:p w14:paraId="0083B14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5734AAD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Presentation</w:t>
            </w:r>
            <w:r w:rsidRPr="00E52B2F">
              <w:rPr>
                <w:spacing w:val="13"/>
                <w:sz w:val="18"/>
              </w:rPr>
              <w:t xml:space="preserve"> </w:t>
            </w:r>
            <w:r w:rsidRPr="00E52B2F">
              <w:rPr>
                <w:spacing w:val="-2"/>
                <w:sz w:val="18"/>
              </w:rPr>
              <w:t>(Equipment)</w:t>
            </w:r>
          </w:p>
        </w:tc>
        <w:tc>
          <w:tcPr>
            <w:tcW w:w="991" w:type="dxa"/>
            <w:shd w:val="clear" w:color="auto" w:fill="FFFF00"/>
          </w:tcPr>
          <w:p w14:paraId="1A8BB15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7C1FE9E3"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6F5CB700"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52E57FD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966839E"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95B9B75" w14:textId="77777777" w:rsidTr="00AF25C8">
        <w:trPr>
          <w:trHeight w:val="453"/>
        </w:trPr>
        <w:tc>
          <w:tcPr>
            <w:tcW w:w="2268" w:type="dxa"/>
          </w:tcPr>
          <w:p w14:paraId="73871A13"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Business </w:t>
            </w:r>
            <w:r w:rsidRPr="00E52B2F">
              <w:rPr>
                <w:spacing w:val="-2"/>
                <w:sz w:val="18"/>
              </w:rPr>
              <w:t>Procedures</w:t>
            </w:r>
          </w:p>
        </w:tc>
        <w:tc>
          <w:tcPr>
            <w:tcW w:w="811" w:type="dxa"/>
          </w:tcPr>
          <w:p w14:paraId="2100494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23091FA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010669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003BB02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0CE19C1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462DE29E"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19A2BA08" w14:textId="77777777" w:rsidTr="00AF25C8">
        <w:trPr>
          <w:trHeight w:val="453"/>
        </w:trPr>
        <w:tc>
          <w:tcPr>
            <w:tcW w:w="2268" w:type="dxa"/>
            <w:shd w:val="clear" w:color="auto" w:fill="FFFF00"/>
          </w:tcPr>
          <w:p w14:paraId="7A67C0C6"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Event </w:t>
            </w:r>
            <w:r w:rsidRPr="00E52B2F">
              <w:rPr>
                <w:spacing w:val="-2"/>
                <w:sz w:val="18"/>
              </w:rPr>
              <w:t>Planning</w:t>
            </w:r>
          </w:p>
        </w:tc>
        <w:tc>
          <w:tcPr>
            <w:tcW w:w="811" w:type="dxa"/>
            <w:shd w:val="clear" w:color="auto" w:fill="FFFF00"/>
          </w:tcPr>
          <w:p w14:paraId="795B73F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447DF87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FB0FC2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33C6AD6D"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67F80417"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30C1C9D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569DF28"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21A6F23" w14:textId="77777777" w:rsidTr="00AF25C8">
        <w:trPr>
          <w:trHeight w:val="234"/>
        </w:trPr>
        <w:tc>
          <w:tcPr>
            <w:tcW w:w="2268" w:type="dxa"/>
          </w:tcPr>
          <w:p w14:paraId="12C776BD" w14:textId="77777777" w:rsidR="00E52B2F" w:rsidRPr="00E52B2F" w:rsidRDefault="00E52B2F" w:rsidP="00E52B2F">
            <w:pPr>
              <w:widowControl w:val="0"/>
              <w:autoSpaceDE w:val="0"/>
              <w:autoSpaceDN w:val="0"/>
              <w:spacing w:before="13" w:after="0" w:line="202" w:lineRule="exact"/>
              <w:ind w:left="150" w:right="135"/>
              <w:jc w:val="center"/>
              <w:rPr>
                <w:sz w:val="18"/>
              </w:rPr>
            </w:pPr>
            <w:r w:rsidRPr="00E52B2F">
              <w:rPr>
                <w:sz w:val="18"/>
              </w:rPr>
              <w:t>Introduction</w:t>
            </w:r>
            <w:r w:rsidRPr="00E52B2F">
              <w:rPr>
                <w:spacing w:val="-5"/>
                <w:sz w:val="18"/>
              </w:rPr>
              <w:t xml:space="preserve"> </w:t>
            </w:r>
            <w:r w:rsidRPr="00E52B2F">
              <w:rPr>
                <w:sz w:val="18"/>
              </w:rPr>
              <w:t>to</w:t>
            </w:r>
            <w:r w:rsidRPr="00E52B2F">
              <w:rPr>
                <w:spacing w:val="-3"/>
                <w:sz w:val="18"/>
              </w:rPr>
              <w:t xml:space="preserve"> </w:t>
            </w:r>
            <w:r w:rsidRPr="00E52B2F">
              <w:rPr>
                <w:spacing w:val="-4"/>
                <w:sz w:val="18"/>
              </w:rPr>
              <w:t>FBLA</w:t>
            </w:r>
          </w:p>
        </w:tc>
        <w:tc>
          <w:tcPr>
            <w:tcW w:w="811" w:type="dxa"/>
          </w:tcPr>
          <w:p w14:paraId="0922DC1F"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9-</w:t>
            </w:r>
            <w:r w:rsidRPr="00E52B2F">
              <w:rPr>
                <w:spacing w:val="-5"/>
                <w:sz w:val="18"/>
              </w:rPr>
              <w:t>10</w:t>
            </w:r>
          </w:p>
        </w:tc>
        <w:tc>
          <w:tcPr>
            <w:tcW w:w="2136" w:type="dxa"/>
          </w:tcPr>
          <w:p w14:paraId="1963523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256410E"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I</w:t>
            </w:r>
          </w:p>
        </w:tc>
        <w:tc>
          <w:tcPr>
            <w:tcW w:w="1619" w:type="dxa"/>
          </w:tcPr>
          <w:p w14:paraId="120A8297"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Unlimited</w:t>
            </w:r>
          </w:p>
        </w:tc>
        <w:tc>
          <w:tcPr>
            <w:tcW w:w="1168" w:type="dxa"/>
          </w:tcPr>
          <w:p w14:paraId="38409FC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23EE66C"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3010145F" w14:textId="77777777" w:rsidTr="00AF25C8">
        <w:trPr>
          <w:trHeight w:val="453"/>
        </w:trPr>
        <w:tc>
          <w:tcPr>
            <w:tcW w:w="2268" w:type="dxa"/>
          </w:tcPr>
          <w:p w14:paraId="2B266A8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Financial </w:t>
            </w:r>
            <w:r w:rsidRPr="00E52B2F">
              <w:rPr>
                <w:spacing w:val="-4"/>
                <w:sz w:val="18"/>
              </w:rPr>
              <w:t>Math</w:t>
            </w:r>
          </w:p>
        </w:tc>
        <w:tc>
          <w:tcPr>
            <w:tcW w:w="811" w:type="dxa"/>
          </w:tcPr>
          <w:p w14:paraId="7BD0BA11"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17F0AE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1D1E29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7BEF585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281C90A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AE6B73A"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792B01F" w14:textId="77777777" w:rsidTr="00AF25C8">
        <w:trPr>
          <w:trHeight w:val="453"/>
        </w:trPr>
        <w:tc>
          <w:tcPr>
            <w:tcW w:w="2268" w:type="dxa"/>
          </w:tcPr>
          <w:p w14:paraId="73EA545B"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Information </w:t>
            </w:r>
            <w:r w:rsidRPr="00E52B2F">
              <w:rPr>
                <w:spacing w:val="-2"/>
                <w:sz w:val="18"/>
              </w:rPr>
              <w:t>Technology</w:t>
            </w:r>
          </w:p>
        </w:tc>
        <w:tc>
          <w:tcPr>
            <w:tcW w:w="811" w:type="dxa"/>
          </w:tcPr>
          <w:p w14:paraId="7FB30AB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2AED870"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8B1FEF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3F8EAE4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5FC1D41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9F2ED9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A59DEC2" w14:textId="77777777" w:rsidTr="00AF25C8">
        <w:trPr>
          <w:trHeight w:val="453"/>
        </w:trPr>
        <w:tc>
          <w:tcPr>
            <w:tcW w:w="2268" w:type="dxa"/>
          </w:tcPr>
          <w:p w14:paraId="017B7A6B"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Marketing </w:t>
            </w:r>
            <w:r w:rsidRPr="00E52B2F">
              <w:rPr>
                <w:spacing w:val="-2"/>
                <w:sz w:val="18"/>
              </w:rPr>
              <w:t>Concepts</w:t>
            </w:r>
          </w:p>
        </w:tc>
        <w:tc>
          <w:tcPr>
            <w:tcW w:w="811" w:type="dxa"/>
          </w:tcPr>
          <w:p w14:paraId="7914169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2B36FC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8D4114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4AA72DB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0A92121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0CD9856"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3DDD6F15" w14:textId="77777777" w:rsidTr="00AF25C8">
        <w:trPr>
          <w:trHeight w:val="453"/>
        </w:trPr>
        <w:tc>
          <w:tcPr>
            <w:tcW w:w="2268" w:type="dxa"/>
          </w:tcPr>
          <w:p w14:paraId="34C35ED7"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2"/>
                <w:sz w:val="18"/>
              </w:rPr>
              <w:t xml:space="preserve"> </w:t>
            </w:r>
            <w:r w:rsidRPr="00E52B2F">
              <w:rPr>
                <w:sz w:val="18"/>
              </w:rPr>
              <w:t>to Parliamentary</w:t>
            </w:r>
            <w:r w:rsidRPr="00E52B2F">
              <w:rPr>
                <w:spacing w:val="-11"/>
                <w:sz w:val="18"/>
              </w:rPr>
              <w:t xml:space="preserve"> </w:t>
            </w:r>
            <w:r w:rsidRPr="00E52B2F">
              <w:rPr>
                <w:sz w:val="18"/>
              </w:rPr>
              <w:t>Procedure</w:t>
            </w:r>
          </w:p>
        </w:tc>
        <w:tc>
          <w:tcPr>
            <w:tcW w:w="811" w:type="dxa"/>
          </w:tcPr>
          <w:p w14:paraId="461A37F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tcPr>
          <w:p w14:paraId="76E1109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34623E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24DB636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0F81392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B79E1E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B7841A7" w14:textId="77777777" w:rsidTr="00AF25C8">
        <w:trPr>
          <w:trHeight w:val="453"/>
        </w:trPr>
        <w:tc>
          <w:tcPr>
            <w:tcW w:w="2268" w:type="dxa"/>
            <w:shd w:val="clear" w:color="auto" w:fill="FFFF00"/>
          </w:tcPr>
          <w:p w14:paraId="72FB49C6"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 xml:space="preserve">to </w:t>
            </w:r>
            <w:r w:rsidRPr="00E52B2F">
              <w:rPr>
                <w:spacing w:val="-2"/>
                <w:sz w:val="18"/>
              </w:rPr>
              <w:t>Programming</w:t>
            </w:r>
          </w:p>
        </w:tc>
        <w:tc>
          <w:tcPr>
            <w:tcW w:w="811" w:type="dxa"/>
            <w:shd w:val="clear" w:color="auto" w:fill="FFFF00"/>
          </w:tcPr>
          <w:p w14:paraId="2D4A264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10AAE9EE" w14:textId="5430C80F"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Presentation</w:t>
            </w:r>
            <w:r w:rsidRPr="00E52B2F">
              <w:rPr>
                <w:spacing w:val="12"/>
                <w:sz w:val="18"/>
              </w:rPr>
              <w:t xml:space="preserve"> </w:t>
            </w:r>
            <w:r w:rsidRPr="00E52B2F">
              <w:rPr>
                <w:spacing w:val="-2"/>
                <w:sz w:val="18"/>
              </w:rPr>
              <w:t>(Equipmen</w:t>
            </w:r>
            <w:r w:rsidR="005069CE">
              <w:rPr>
                <w:spacing w:val="-2"/>
                <w:sz w:val="18"/>
              </w:rPr>
              <w:t>t</w:t>
            </w:r>
            <w:r w:rsidRPr="00E52B2F">
              <w:rPr>
                <w:spacing w:val="-2"/>
                <w:sz w:val="18"/>
              </w:rPr>
              <w:t>)</w:t>
            </w:r>
          </w:p>
        </w:tc>
        <w:tc>
          <w:tcPr>
            <w:tcW w:w="991" w:type="dxa"/>
            <w:shd w:val="clear" w:color="auto" w:fill="FFFF00"/>
          </w:tcPr>
          <w:p w14:paraId="07DD002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445C27A5"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1E69BD5C"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599232C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8B323FB"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5ED4231" w14:textId="77777777" w:rsidTr="00AF25C8">
        <w:trPr>
          <w:trHeight w:val="453"/>
        </w:trPr>
        <w:tc>
          <w:tcPr>
            <w:tcW w:w="2268" w:type="dxa"/>
            <w:shd w:val="clear" w:color="auto" w:fill="FFFF00"/>
          </w:tcPr>
          <w:p w14:paraId="7F7B8BF7"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Public </w:t>
            </w:r>
            <w:r w:rsidRPr="00E52B2F">
              <w:rPr>
                <w:spacing w:val="-2"/>
                <w:sz w:val="18"/>
              </w:rPr>
              <w:t>Speaking</w:t>
            </w:r>
          </w:p>
        </w:tc>
        <w:tc>
          <w:tcPr>
            <w:tcW w:w="811" w:type="dxa"/>
            <w:shd w:val="clear" w:color="auto" w:fill="FFFF00"/>
          </w:tcPr>
          <w:p w14:paraId="41B57CF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6A86E6E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Speech</w:t>
            </w:r>
          </w:p>
        </w:tc>
        <w:tc>
          <w:tcPr>
            <w:tcW w:w="991" w:type="dxa"/>
            <w:shd w:val="clear" w:color="auto" w:fill="FFFF00"/>
          </w:tcPr>
          <w:p w14:paraId="5455962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726DDBEF"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7B9B5F80"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12AB9F2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D043835"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57D7398" w14:textId="77777777" w:rsidTr="00AF25C8">
        <w:trPr>
          <w:trHeight w:val="453"/>
        </w:trPr>
        <w:tc>
          <w:tcPr>
            <w:tcW w:w="2268" w:type="dxa"/>
            <w:shd w:val="clear" w:color="auto" w:fill="FFFF00"/>
          </w:tcPr>
          <w:p w14:paraId="7A110BB8"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Social Media</w:t>
            </w:r>
            <w:r w:rsidRPr="00E52B2F">
              <w:rPr>
                <w:spacing w:val="-2"/>
                <w:sz w:val="18"/>
              </w:rPr>
              <w:t xml:space="preserve"> </w:t>
            </w:r>
            <w:r w:rsidRPr="00E52B2F">
              <w:rPr>
                <w:sz w:val="18"/>
              </w:rPr>
              <w:t>Strategy</w:t>
            </w:r>
          </w:p>
        </w:tc>
        <w:tc>
          <w:tcPr>
            <w:tcW w:w="811" w:type="dxa"/>
            <w:shd w:val="clear" w:color="auto" w:fill="FFFF00"/>
          </w:tcPr>
          <w:p w14:paraId="7AFB7B5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1CB7AF3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Presentation</w:t>
            </w:r>
            <w:r w:rsidRPr="00E52B2F">
              <w:rPr>
                <w:spacing w:val="12"/>
                <w:sz w:val="18"/>
              </w:rPr>
              <w:t xml:space="preserve"> </w:t>
            </w:r>
            <w:r w:rsidRPr="00E52B2F">
              <w:rPr>
                <w:spacing w:val="-2"/>
                <w:sz w:val="18"/>
              </w:rPr>
              <w:t>(Equipment)</w:t>
            </w:r>
          </w:p>
        </w:tc>
        <w:tc>
          <w:tcPr>
            <w:tcW w:w="991" w:type="dxa"/>
            <w:shd w:val="clear" w:color="auto" w:fill="FFFF00"/>
          </w:tcPr>
          <w:p w14:paraId="4DC9BF8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4FC46844"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3CE0DF95" w14:textId="77777777" w:rsidR="00E52B2F" w:rsidRPr="00E52B2F" w:rsidRDefault="00E52B2F" w:rsidP="00E52B2F">
            <w:pPr>
              <w:widowControl w:val="0"/>
              <w:autoSpaceDE w:val="0"/>
              <w:autoSpaceDN w:val="0"/>
              <w:spacing w:after="0" w:line="214" w:lineRule="exact"/>
              <w:ind w:left="150" w:right="135"/>
              <w:jc w:val="center"/>
              <w:rPr>
                <w:sz w:val="18"/>
              </w:rPr>
            </w:pPr>
            <w:r w:rsidRPr="00E52B2F">
              <w:rPr>
                <w:spacing w:val="-2"/>
                <w:sz w:val="18"/>
              </w:rPr>
              <w:t>Based</w:t>
            </w:r>
          </w:p>
        </w:tc>
        <w:tc>
          <w:tcPr>
            <w:tcW w:w="1168" w:type="dxa"/>
            <w:shd w:val="clear" w:color="auto" w:fill="FFFF00"/>
          </w:tcPr>
          <w:p w14:paraId="19EE19A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E5B73FC"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4EC47ECD" w14:textId="77777777" w:rsidTr="00AF25C8">
        <w:trPr>
          <w:trHeight w:val="441"/>
        </w:trPr>
        <w:tc>
          <w:tcPr>
            <w:tcW w:w="2268" w:type="dxa"/>
            <w:shd w:val="clear" w:color="auto" w:fill="FFFF00"/>
          </w:tcPr>
          <w:p w14:paraId="68C88162"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Job</w:t>
            </w:r>
            <w:r w:rsidRPr="00E52B2F">
              <w:rPr>
                <w:spacing w:val="-1"/>
                <w:sz w:val="18"/>
              </w:rPr>
              <w:t xml:space="preserve"> </w:t>
            </w:r>
            <w:r w:rsidRPr="00E52B2F">
              <w:rPr>
                <w:spacing w:val="-2"/>
                <w:sz w:val="18"/>
              </w:rPr>
              <w:t>Interview</w:t>
            </w:r>
          </w:p>
        </w:tc>
        <w:tc>
          <w:tcPr>
            <w:tcW w:w="811" w:type="dxa"/>
            <w:shd w:val="clear" w:color="auto" w:fill="FFFF00"/>
          </w:tcPr>
          <w:p w14:paraId="6F186D7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172D029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Prejudge &amp;</w:t>
            </w:r>
            <w:r w:rsidRPr="00E52B2F">
              <w:rPr>
                <w:spacing w:val="-1"/>
                <w:sz w:val="18"/>
              </w:rPr>
              <w:t xml:space="preserve"> </w:t>
            </w:r>
            <w:r w:rsidRPr="00E52B2F">
              <w:rPr>
                <w:spacing w:val="-2"/>
                <w:sz w:val="18"/>
              </w:rPr>
              <w:t>Interview</w:t>
            </w:r>
          </w:p>
        </w:tc>
        <w:tc>
          <w:tcPr>
            <w:tcW w:w="991" w:type="dxa"/>
            <w:shd w:val="clear" w:color="auto" w:fill="FFFF00"/>
          </w:tcPr>
          <w:p w14:paraId="34C84A5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02D7F6DF"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2267CA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98858D4"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4835E775" w14:textId="77777777" w:rsidTr="00AF25C8">
        <w:trPr>
          <w:trHeight w:val="232"/>
        </w:trPr>
        <w:tc>
          <w:tcPr>
            <w:tcW w:w="2268" w:type="dxa"/>
          </w:tcPr>
          <w:p w14:paraId="63416ABE"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pacing w:val="-2"/>
                <w:sz w:val="18"/>
              </w:rPr>
              <w:t>Journalism</w:t>
            </w:r>
          </w:p>
        </w:tc>
        <w:tc>
          <w:tcPr>
            <w:tcW w:w="811" w:type="dxa"/>
          </w:tcPr>
          <w:p w14:paraId="5FA8E6EB"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pacing w:val="-2"/>
                <w:sz w:val="18"/>
              </w:rPr>
              <w:t>9-</w:t>
            </w:r>
            <w:r w:rsidRPr="00E52B2F">
              <w:rPr>
                <w:spacing w:val="-5"/>
                <w:sz w:val="18"/>
              </w:rPr>
              <w:t>12</w:t>
            </w:r>
          </w:p>
        </w:tc>
        <w:tc>
          <w:tcPr>
            <w:tcW w:w="2136" w:type="dxa"/>
          </w:tcPr>
          <w:p w14:paraId="6DAFB4C9"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8B7870C"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I</w:t>
            </w:r>
          </w:p>
        </w:tc>
        <w:tc>
          <w:tcPr>
            <w:tcW w:w="1619" w:type="dxa"/>
          </w:tcPr>
          <w:p w14:paraId="03C48CF0"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pacing w:val="-2"/>
                <w:sz w:val="18"/>
              </w:rPr>
              <w:t>Unlimited</w:t>
            </w:r>
          </w:p>
        </w:tc>
        <w:tc>
          <w:tcPr>
            <w:tcW w:w="1168" w:type="dxa"/>
          </w:tcPr>
          <w:p w14:paraId="265F81CB"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390321D6"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7C938843" w14:textId="77777777" w:rsidTr="00AF25C8">
        <w:trPr>
          <w:trHeight w:val="453"/>
        </w:trPr>
        <w:tc>
          <w:tcPr>
            <w:tcW w:w="2268" w:type="dxa"/>
          </w:tcPr>
          <w:p w14:paraId="56FD4FBD"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Local</w:t>
            </w:r>
            <w:r w:rsidRPr="00E52B2F">
              <w:rPr>
                <w:spacing w:val="-11"/>
                <w:sz w:val="18"/>
              </w:rPr>
              <w:t xml:space="preserve"> </w:t>
            </w:r>
            <w:r w:rsidRPr="00E52B2F">
              <w:rPr>
                <w:sz w:val="18"/>
              </w:rPr>
              <w:t>Chapter</w:t>
            </w:r>
            <w:r w:rsidRPr="00E52B2F">
              <w:rPr>
                <w:spacing w:val="-10"/>
                <w:sz w:val="18"/>
              </w:rPr>
              <w:t xml:space="preserve"> </w:t>
            </w:r>
            <w:r w:rsidRPr="00E52B2F">
              <w:rPr>
                <w:sz w:val="18"/>
              </w:rPr>
              <w:t>Annual Business</w:t>
            </w:r>
            <w:r w:rsidRPr="00E52B2F">
              <w:rPr>
                <w:spacing w:val="-2"/>
                <w:sz w:val="18"/>
              </w:rPr>
              <w:t xml:space="preserve"> </w:t>
            </w:r>
            <w:r w:rsidRPr="00E52B2F">
              <w:rPr>
                <w:sz w:val="18"/>
              </w:rPr>
              <w:t>Report</w:t>
            </w:r>
          </w:p>
        </w:tc>
        <w:tc>
          <w:tcPr>
            <w:tcW w:w="811" w:type="dxa"/>
          </w:tcPr>
          <w:p w14:paraId="4EE8F68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tcPr>
          <w:p w14:paraId="5A457B7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369E84CF"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Presentation</w:t>
            </w:r>
          </w:p>
        </w:tc>
        <w:tc>
          <w:tcPr>
            <w:tcW w:w="991" w:type="dxa"/>
          </w:tcPr>
          <w:p w14:paraId="7A59C75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C</w:t>
            </w:r>
          </w:p>
        </w:tc>
        <w:tc>
          <w:tcPr>
            <w:tcW w:w="1619" w:type="dxa"/>
          </w:tcPr>
          <w:p w14:paraId="61418C7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2AB71AE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c>
          <w:tcPr>
            <w:tcW w:w="2091" w:type="dxa"/>
          </w:tcPr>
          <w:p w14:paraId="4D910AE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z w:val="18"/>
              </w:rPr>
              <w:t>State</w:t>
            </w:r>
            <w:r w:rsidRPr="00E52B2F">
              <w:rPr>
                <w:spacing w:val="-4"/>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505C3614"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64EE1AA6" w14:textId="77777777" w:rsidTr="00AF25C8">
        <w:trPr>
          <w:trHeight w:val="453"/>
        </w:trPr>
        <w:tc>
          <w:tcPr>
            <w:tcW w:w="2268" w:type="dxa"/>
            <w:shd w:val="clear" w:color="auto" w:fill="FFFF00"/>
          </w:tcPr>
          <w:p w14:paraId="42DF5ADD"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Management</w:t>
            </w:r>
            <w:r w:rsidRPr="00E52B2F">
              <w:rPr>
                <w:spacing w:val="-11"/>
                <w:sz w:val="18"/>
              </w:rPr>
              <w:t xml:space="preserve"> </w:t>
            </w:r>
            <w:r w:rsidRPr="00E52B2F">
              <w:rPr>
                <w:sz w:val="18"/>
              </w:rPr>
              <w:t xml:space="preserve">Information </w:t>
            </w:r>
            <w:r w:rsidRPr="00E52B2F">
              <w:rPr>
                <w:spacing w:val="-2"/>
                <w:sz w:val="18"/>
              </w:rPr>
              <w:t>Systems</w:t>
            </w:r>
          </w:p>
        </w:tc>
        <w:tc>
          <w:tcPr>
            <w:tcW w:w="811" w:type="dxa"/>
            <w:shd w:val="clear" w:color="auto" w:fill="FFFF00"/>
          </w:tcPr>
          <w:p w14:paraId="0DADB91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5CA3456E"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EAB7A2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37936C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2C3754A0"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61B639E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6D8C444"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A2668AE" w14:textId="77777777" w:rsidTr="00AF25C8">
        <w:trPr>
          <w:trHeight w:val="441"/>
        </w:trPr>
        <w:tc>
          <w:tcPr>
            <w:tcW w:w="2268" w:type="dxa"/>
            <w:shd w:val="clear" w:color="auto" w:fill="FFFF00"/>
          </w:tcPr>
          <w:p w14:paraId="1D814A1E"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pacing w:val="-2"/>
                <w:sz w:val="18"/>
              </w:rPr>
              <w:t>Marketing</w:t>
            </w:r>
          </w:p>
        </w:tc>
        <w:tc>
          <w:tcPr>
            <w:tcW w:w="811" w:type="dxa"/>
            <w:shd w:val="clear" w:color="auto" w:fill="FFFF00"/>
          </w:tcPr>
          <w:p w14:paraId="0405256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5477FB3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19EC516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9FCBF81"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104B89D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CF3A5A4"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2D63640E" w14:textId="77777777" w:rsidTr="00AF25C8">
        <w:trPr>
          <w:trHeight w:val="453"/>
        </w:trPr>
        <w:tc>
          <w:tcPr>
            <w:tcW w:w="2268" w:type="dxa"/>
            <w:shd w:val="clear" w:color="auto" w:fill="FFFF00"/>
          </w:tcPr>
          <w:p w14:paraId="5E8ACED3"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Mobile</w:t>
            </w:r>
            <w:r w:rsidRPr="00E52B2F">
              <w:rPr>
                <w:spacing w:val="-11"/>
                <w:sz w:val="18"/>
              </w:rPr>
              <w:t xml:space="preserve"> </w:t>
            </w:r>
            <w:r w:rsidRPr="00E52B2F">
              <w:rPr>
                <w:sz w:val="18"/>
              </w:rPr>
              <w:t xml:space="preserve">Application </w:t>
            </w:r>
            <w:r w:rsidRPr="00E52B2F">
              <w:rPr>
                <w:spacing w:val="-2"/>
                <w:sz w:val="18"/>
              </w:rPr>
              <w:t>Development</w:t>
            </w:r>
          </w:p>
        </w:tc>
        <w:tc>
          <w:tcPr>
            <w:tcW w:w="811" w:type="dxa"/>
            <w:shd w:val="clear" w:color="auto" w:fill="FFFF00"/>
          </w:tcPr>
          <w:p w14:paraId="0E2D58E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7CB8977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Demonstration</w:t>
            </w:r>
          </w:p>
        </w:tc>
        <w:tc>
          <w:tcPr>
            <w:tcW w:w="991" w:type="dxa"/>
            <w:shd w:val="clear" w:color="auto" w:fill="FFFF00"/>
          </w:tcPr>
          <w:p w14:paraId="5097B29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66ABC03E"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65FB05D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6A1C7BA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1C06805"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1B98BCD0" w14:textId="77777777" w:rsidTr="00AF25C8">
        <w:trPr>
          <w:trHeight w:val="439"/>
        </w:trPr>
        <w:tc>
          <w:tcPr>
            <w:tcW w:w="2268" w:type="dxa"/>
            <w:shd w:val="clear" w:color="auto" w:fill="FFFF00"/>
          </w:tcPr>
          <w:p w14:paraId="59023790"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Network</w:t>
            </w:r>
            <w:r w:rsidRPr="00E52B2F">
              <w:rPr>
                <w:spacing w:val="-3"/>
                <w:sz w:val="18"/>
              </w:rPr>
              <w:t xml:space="preserve"> </w:t>
            </w:r>
            <w:r w:rsidRPr="00E52B2F">
              <w:rPr>
                <w:spacing w:val="-2"/>
                <w:sz w:val="18"/>
              </w:rPr>
              <w:t>Design</w:t>
            </w:r>
          </w:p>
        </w:tc>
        <w:tc>
          <w:tcPr>
            <w:tcW w:w="811" w:type="dxa"/>
            <w:shd w:val="clear" w:color="auto" w:fill="FFFF00"/>
          </w:tcPr>
          <w:p w14:paraId="451A7E4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246B6A5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47DC8CA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730D1A8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58C01698"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5C2FA5C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AF8887C"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521EEF69" w14:textId="77777777" w:rsidTr="00AF25C8">
        <w:trPr>
          <w:trHeight w:val="232"/>
        </w:trPr>
        <w:tc>
          <w:tcPr>
            <w:tcW w:w="2268" w:type="dxa"/>
          </w:tcPr>
          <w:p w14:paraId="4D904124"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z w:val="18"/>
              </w:rPr>
              <w:t>Networking</w:t>
            </w:r>
            <w:r w:rsidRPr="00E52B2F">
              <w:rPr>
                <w:spacing w:val="-6"/>
                <w:sz w:val="18"/>
              </w:rPr>
              <w:t xml:space="preserve"> </w:t>
            </w:r>
            <w:r w:rsidRPr="00E52B2F">
              <w:rPr>
                <w:spacing w:val="-2"/>
                <w:sz w:val="18"/>
              </w:rPr>
              <w:t>Infrastructures</w:t>
            </w:r>
          </w:p>
        </w:tc>
        <w:tc>
          <w:tcPr>
            <w:tcW w:w="811" w:type="dxa"/>
          </w:tcPr>
          <w:p w14:paraId="321FEA28"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pacing w:val="-2"/>
                <w:sz w:val="18"/>
              </w:rPr>
              <w:t>9-</w:t>
            </w:r>
            <w:r w:rsidRPr="00E52B2F">
              <w:rPr>
                <w:spacing w:val="-5"/>
                <w:sz w:val="18"/>
              </w:rPr>
              <w:t>12</w:t>
            </w:r>
          </w:p>
        </w:tc>
        <w:tc>
          <w:tcPr>
            <w:tcW w:w="2136" w:type="dxa"/>
          </w:tcPr>
          <w:p w14:paraId="0D66BF79"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9CC4E9D"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I</w:t>
            </w:r>
          </w:p>
        </w:tc>
        <w:tc>
          <w:tcPr>
            <w:tcW w:w="1619" w:type="dxa"/>
          </w:tcPr>
          <w:p w14:paraId="6DF0A5B7"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pacing w:val="-2"/>
                <w:sz w:val="18"/>
              </w:rPr>
              <w:t>Unlimited</w:t>
            </w:r>
          </w:p>
        </w:tc>
        <w:tc>
          <w:tcPr>
            <w:tcW w:w="1168" w:type="dxa"/>
          </w:tcPr>
          <w:p w14:paraId="44123EAA"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AFAC9DE"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2ED2B08C" w14:textId="77777777" w:rsidTr="00AF25C8">
        <w:trPr>
          <w:trHeight w:val="234"/>
        </w:trPr>
        <w:tc>
          <w:tcPr>
            <w:tcW w:w="2268" w:type="dxa"/>
          </w:tcPr>
          <w:p w14:paraId="07D37DF8" w14:textId="77777777" w:rsidR="00E52B2F" w:rsidRPr="00E52B2F" w:rsidRDefault="00E52B2F" w:rsidP="00E52B2F">
            <w:pPr>
              <w:widowControl w:val="0"/>
              <w:autoSpaceDE w:val="0"/>
              <w:autoSpaceDN w:val="0"/>
              <w:spacing w:before="13" w:after="0" w:line="202" w:lineRule="exact"/>
              <w:ind w:left="150" w:right="135"/>
              <w:jc w:val="center"/>
              <w:rPr>
                <w:sz w:val="18"/>
              </w:rPr>
            </w:pPr>
            <w:r w:rsidRPr="00E52B2F">
              <w:rPr>
                <w:sz w:val="18"/>
              </w:rPr>
              <w:t>Organizational</w:t>
            </w:r>
            <w:r w:rsidRPr="00E52B2F">
              <w:rPr>
                <w:spacing w:val="-7"/>
                <w:sz w:val="18"/>
              </w:rPr>
              <w:t xml:space="preserve"> </w:t>
            </w:r>
            <w:r w:rsidRPr="00E52B2F">
              <w:rPr>
                <w:spacing w:val="-2"/>
                <w:sz w:val="18"/>
              </w:rPr>
              <w:t>Leadership</w:t>
            </w:r>
          </w:p>
        </w:tc>
        <w:tc>
          <w:tcPr>
            <w:tcW w:w="811" w:type="dxa"/>
          </w:tcPr>
          <w:p w14:paraId="57943902"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9-</w:t>
            </w:r>
            <w:r w:rsidRPr="00E52B2F">
              <w:rPr>
                <w:spacing w:val="-5"/>
                <w:sz w:val="18"/>
              </w:rPr>
              <w:t>12</w:t>
            </w:r>
          </w:p>
        </w:tc>
        <w:tc>
          <w:tcPr>
            <w:tcW w:w="2136" w:type="dxa"/>
          </w:tcPr>
          <w:p w14:paraId="6C5BD81E"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A7EE14D"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I</w:t>
            </w:r>
          </w:p>
        </w:tc>
        <w:tc>
          <w:tcPr>
            <w:tcW w:w="1619" w:type="dxa"/>
          </w:tcPr>
          <w:p w14:paraId="1095F7C1"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Unlimited</w:t>
            </w:r>
          </w:p>
        </w:tc>
        <w:tc>
          <w:tcPr>
            <w:tcW w:w="1168" w:type="dxa"/>
          </w:tcPr>
          <w:p w14:paraId="644E641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E63341B"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7F567B31" w14:textId="77777777" w:rsidTr="00AF25C8">
        <w:trPr>
          <w:trHeight w:val="438"/>
        </w:trPr>
        <w:tc>
          <w:tcPr>
            <w:tcW w:w="2268" w:type="dxa"/>
            <w:shd w:val="clear" w:color="auto" w:fill="FFFF00"/>
          </w:tcPr>
          <w:p w14:paraId="63CBC24D"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Parliamentary</w:t>
            </w:r>
            <w:r w:rsidRPr="00E52B2F">
              <w:rPr>
                <w:spacing w:val="-8"/>
                <w:sz w:val="18"/>
              </w:rPr>
              <w:t xml:space="preserve"> </w:t>
            </w:r>
            <w:r w:rsidRPr="00E52B2F">
              <w:rPr>
                <w:spacing w:val="-2"/>
                <w:sz w:val="18"/>
              </w:rPr>
              <w:t>Procedure</w:t>
            </w:r>
          </w:p>
        </w:tc>
        <w:tc>
          <w:tcPr>
            <w:tcW w:w="811" w:type="dxa"/>
            <w:shd w:val="clear" w:color="auto" w:fill="FFFF00"/>
          </w:tcPr>
          <w:p w14:paraId="1AE9DCD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18C9E7E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14D2E49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(4-</w:t>
            </w:r>
            <w:r w:rsidRPr="00E52B2F">
              <w:rPr>
                <w:spacing w:val="-5"/>
                <w:sz w:val="18"/>
              </w:rPr>
              <w:t>5)</w:t>
            </w:r>
          </w:p>
        </w:tc>
        <w:tc>
          <w:tcPr>
            <w:tcW w:w="1619" w:type="dxa"/>
            <w:shd w:val="clear" w:color="auto" w:fill="FFFF00"/>
          </w:tcPr>
          <w:p w14:paraId="7998FE0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7D5625B6"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6CF1A8EE"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DEAAF5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bl>
    <w:p w14:paraId="33C10308" w14:textId="77777777" w:rsidR="00E52B2F" w:rsidRPr="00E52B2F" w:rsidRDefault="00E52B2F" w:rsidP="00E52B2F">
      <w:pPr>
        <w:widowControl w:val="0"/>
        <w:autoSpaceDE w:val="0"/>
        <w:autoSpaceDN w:val="0"/>
        <w:spacing w:after="0" w:line="240" w:lineRule="auto"/>
        <w:rPr>
          <w:rFonts w:ascii="Times New Roman"/>
          <w:sz w:val="18"/>
        </w:rPr>
        <w:sectPr w:rsidR="00E52B2F" w:rsidRPr="00E52B2F">
          <w:type w:val="continuous"/>
          <w:pgSz w:w="12240" w:h="15840"/>
          <w:pgMar w:top="800" w:right="400" w:bottom="1659" w:left="520" w:header="0" w:footer="96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5A2348F2" w14:textId="77777777" w:rsidTr="00AF25C8">
        <w:trPr>
          <w:trHeight w:val="450"/>
        </w:trPr>
        <w:tc>
          <w:tcPr>
            <w:tcW w:w="2268" w:type="dxa"/>
          </w:tcPr>
          <w:p w14:paraId="0E9E2A0B" w14:textId="77777777" w:rsidR="00E52B2F" w:rsidRPr="00E52B2F" w:rsidRDefault="00E52B2F" w:rsidP="00E52B2F">
            <w:pPr>
              <w:widowControl w:val="0"/>
              <w:autoSpaceDE w:val="0"/>
              <w:autoSpaceDN w:val="0"/>
              <w:spacing w:after="0" w:line="218" w:lineRule="exact"/>
              <w:ind w:left="150"/>
              <w:jc w:val="center"/>
              <w:rPr>
                <w:sz w:val="18"/>
              </w:rPr>
            </w:pPr>
            <w:r w:rsidRPr="00E52B2F">
              <w:rPr>
                <w:sz w:val="18"/>
              </w:rPr>
              <w:lastRenderedPageBreak/>
              <w:t>Partnership</w:t>
            </w:r>
            <w:r w:rsidRPr="00E52B2F">
              <w:rPr>
                <w:spacing w:val="-11"/>
                <w:sz w:val="18"/>
              </w:rPr>
              <w:t xml:space="preserve"> </w:t>
            </w:r>
            <w:r w:rsidRPr="00E52B2F">
              <w:rPr>
                <w:sz w:val="18"/>
              </w:rPr>
              <w:t>with</w:t>
            </w:r>
            <w:r w:rsidRPr="00E52B2F">
              <w:rPr>
                <w:spacing w:val="-10"/>
                <w:sz w:val="18"/>
              </w:rPr>
              <w:t xml:space="preserve"> </w:t>
            </w:r>
            <w:r w:rsidRPr="00E52B2F">
              <w:rPr>
                <w:sz w:val="18"/>
              </w:rPr>
              <w:t xml:space="preserve">Business </w:t>
            </w:r>
            <w:r w:rsidRPr="00E52B2F">
              <w:rPr>
                <w:spacing w:val="-2"/>
                <w:sz w:val="18"/>
              </w:rPr>
              <w:t>Project</w:t>
            </w:r>
          </w:p>
        </w:tc>
        <w:tc>
          <w:tcPr>
            <w:tcW w:w="811" w:type="dxa"/>
          </w:tcPr>
          <w:p w14:paraId="64BF9D31"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tcPr>
          <w:p w14:paraId="25FE5FA8"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AA8775D" w14:textId="77777777" w:rsidR="00E52B2F" w:rsidRPr="00E52B2F" w:rsidRDefault="00E52B2F" w:rsidP="00E52B2F">
            <w:pPr>
              <w:widowControl w:val="0"/>
              <w:autoSpaceDE w:val="0"/>
              <w:autoSpaceDN w:val="0"/>
              <w:spacing w:before="1" w:after="0" w:line="211" w:lineRule="exact"/>
              <w:ind w:left="150"/>
              <w:jc w:val="center"/>
              <w:rPr>
                <w:sz w:val="18"/>
              </w:rPr>
            </w:pPr>
            <w:r w:rsidRPr="00E52B2F">
              <w:rPr>
                <w:spacing w:val="-2"/>
                <w:sz w:val="18"/>
              </w:rPr>
              <w:t>Presentation</w:t>
            </w:r>
          </w:p>
        </w:tc>
        <w:tc>
          <w:tcPr>
            <w:tcW w:w="991" w:type="dxa"/>
          </w:tcPr>
          <w:p w14:paraId="1BF801A1"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C</w:t>
            </w:r>
          </w:p>
        </w:tc>
        <w:tc>
          <w:tcPr>
            <w:tcW w:w="1619" w:type="dxa"/>
          </w:tcPr>
          <w:p w14:paraId="146344F9"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3F59C2DF"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c>
          <w:tcPr>
            <w:tcW w:w="2091" w:type="dxa"/>
          </w:tcPr>
          <w:p w14:paraId="7195CA9D"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1A8ACE91" w14:textId="77777777" w:rsidR="00E52B2F" w:rsidRPr="00E52B2F" w:rsidRDefault="00E52B2F" w:rsidP="00E52B2F">
            <w:pPr>
              <w:widowControl w:val="0"/>
              <w:autoSpaceDE w:val="0"/>
              <w:autoSpaceDN w:val="0"/>
              <w:spacing w:before="1" w:after="0" w:line="211" w:lineRule="exact"/>
              <w:ind w:left="150"/>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64CE4C37" w14:textId="77777777" w:rsidTr="00AF25C8">
        <w:trPr>
          <w:trHeight w:val="235"/>
        </w:trPr>
        <w:tc>
          <w:tcPr>
            <w:tcW w:w="2268" w:type="dxa"/>
          </w:tcPr>
          <w:p w14:paraId="16B25591" w14:textId="77777777" w:rsidR="00E52B2F" w:rsidRPr="00E52B2F" w:rsidRDefault="00E52B2F" w:rsidP="00E52B2F">
            <w:pPr>
              <w:widowControl w:val="0"/>
              <w:autoSpaceDE w:val="0"/>
              <w:autoSpaceDN w:val="0"/>
              <w:spacing w:before="13" w:after="0" w:line="202" w:lineRule="exact"/>
              <w:ind w:left="150"/>
              <w:jc w:val="center"/>
              <w:rPr>
                <w:sz w:val="18"/>
              </w:rPr>
            </w:pPr>
            <w:r w:rsidRPr="00E52B2F">
              <w:rPr>
                <w:sz w:val="18"/>
              </w:rPr>
              <w:t>Personal</w:t>
            </w:r>
            <w:r w:rsidRPr="00E52B2F">
              <w:rPr>
                <w:spacing w:val="-5"/>
                <w:sz w:val="18"/>
              </w:rPr>
              <w:t xml:space="preserve"> </w:t>
            </w:r>
            <w:r w:rsidRPr="00E52B2F">
              <w:rPr>
                <w:spacing w:val="-2"/>
                <w:sz w:val="18"/>
              </w:rPr>
              <w:t>Finance</w:t>
            </w:r>
          </w:p>
        </w:tc>
        <w:tc>
          <w:tcPr>
            <w:tcW w:w="811" w:type="dxa"/>
          </w:tcPr>
          <w:p w14:paraId="5289537F" w14:textId="77777777" w:rsidR="00E52B2F" w:rsidRPr="00E52B2F" w:rsidRDefault="00E52B2F" w:rsidP="00E52B2F">
            <w:pPr>
              <w:widowControl w:val="0"/>
              <w:autoSpaceDE w:val="0"/>
              <w:autoSpaceDN w:val="0"/>
              <w:spacing w:before="1" w:after="0" w:line="214" w:lineRule="exact"/>
              <w:ind w:left="150" w:right="219"/>
              <w:jc w:val="center"/>
              <w:rPr>
                <w:sz w:val="18"/>
              </w:rPr>
            </w:pPr>
            <w:r w:rsidRPr="00E52B2F">
              <w:rPr>
                <w:spacing w:val="-2"/>
                <w:sz w:val="18"/>
              </w:rPr>
              <w:t>9-</w:t>
            </w:r>
            <w:r w:rsidRPr="00E52B2F">
              <w:rPr>
                <w:spacing w:val="-5"/>
                <w:sz w:val="18"/>
              </w:rPr>
              <w:t>12</w:t>
            </w:r>
          </w:p>
        </w:tc>
        <w:tc>
          <w:tcPr>
            <w:tcW w:w="2136" w:type="dxa"/>
          </w:tcPr>
          <w:p w14:paraId="79551556"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0207B27"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I</w:t>
            </w:r>
          </w:p>
        </w:tc>
        <w:tc>
          <w:tcPr>
            <w:tcW w:w="1619" w:type="dxa"/>
          </w:tcPr>
          <w:p w14:paraId="09216B33"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pacing w:val="-2"/>
                <w:sz w:val="18"/>
              </w:rPr>
              <w:t>Unlimited</w:t>
            </w:r>
          </w:p>
        </w:tc>
        <w:tc>
          <w:tcPr>
            <w:tcW w:w="1168" w:type="dxa"/>
          </w:tcPr>
          <w:p w14:paraId="621A49CF" w14:textId="77777777" w:rsidR="00E52B2F" w:rsidRPr="00E52B2F" w:rsidRDefault="00E52B2F" w:rsidP="00E52B2F">
            <w:pPr>
              <w:widowControl w:val="0"/>
              <w:autoSpaceDE w:val="0"/>
              <w:autoSpaceDN w:val="0"/>
              <w:spacing w:before="1" w:after="0" w:line="214"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58E7294"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4A8A11CA" w14:textId="77777777" w:rsidTr="00AF25C8">
        <w:trPr>
          <w:trHeight w:val="232"/>
        </w:trPr>
        <w:tc>
          <w:tcPr>
            <w:tcW w:w="2268" w:type="dxa"/>
          </w:tcPr>
          <w:p w14:paraId="594EB983"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Public</w:t>
            </w:r>
            <w:r w:rsidRPr="00E52B2F">
              <w:rPr>
                <w:spacing w:val="-3"/>
                <w:sz w:val="18"/>
              </w:rPr>
              <w:t xml:space="preserve"> </w:t>
            </w:r>
            <w:r w:rsidRPr="00E52B2F">
              <w:rPr>
                <w:sz w:val="18"/>
              </w:rPr>
              <w:t>Policy</w:t>
            </w:r>
            <w:r w:rsidRPr="00E52B2F">
              <w:rPr>
                <w:spacing w:val="-3"/>
                <w:sz w:val="18"/>
              </w:rPr>
              <w:t xml:space="preserve"> </w:t>
            </w:r>
            <w:r w:rsidRPr="00E52B2F">
              <w:rPr>
                <w:sz w:val="18"/>
              </w:rPr>
              <w:t>&amp;</w:t>
            </w:r>
            <w:r w:rsidRPr="00E52B2F">
              <w:rPr>
                <w:spacing w:val="-3"/>
                <w:sz w:val="18"/>
              </w:rPr>
              <w:t xml:space="preserve"> </w:t>
            </w:r>
            <w:r w:rsidRPr="00E52B2F">
              <w:rPr>
                <w:spacing w:val="-2"/>
                <w:sz w:val="18"/>
              </w:rPr>
              <w:t>Advocacy</w:t>
            </w:r>
          </w:p>
        </w:tc>
        <w:tc>
          <w:tcPr>
            <w:tcW w:w="811" w:type="dxa"/>
          </w:tcPr>
          <w:p w14:paraId="3C2FC722"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0FF7367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9F09E1D"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3EEE8B30"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605E834E"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4E0437E"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32B03FA3" w14:textId="77777777" w:rsidTr="00AF25C8">
        <w:trPr>
          <w:trHeight w:val="455"/>
        </w:trPr>
        <w:tc>
          <w:tcPr>
            <w:tcW w:w="2268" w:type="dxa"/>
            <w:shd w:val="clear" w:color="auto" w:fill="FFFF00"/>
          </w:tcPr>
          <w:p w14:paraId="2DD94422" w14:textId="77777777" w:rsidR="00E52B2F" w:rsidRPr="00E52B2F" w:rsidRDefault="00E52B2F" w:rsidP="00E52B2F">
            <w:pPr>
              <w:widowControl w:val="0"/>
              <w:autoSpaceDE w:val="0"/>
              <w:autoSpaceDN w:val="0"/>
              <w:spacing w:after="0" w:line="220" w:lineRule="atLeast"/>
              <w:ind w:left="150" w:right="649"/>
              <w:jc w:val="center"/>
              <w:rPr>
                <w:sz w:val="18"/>
              </w:rPr>
            </w:pPr>
            <w:r w:rsidRPr="00E52B2F">
              <w:rPr>
                <w:sz w:val="18"/>
              </w:rPr>
              <w:t xml:space="preserve">Public Service </w:t>
            </w:r>
            <w:r w:rsidRPr="00E52B2F">
              <w:rPr>
                <w:spacing w:val="-2"/>
                <w:sz w:val="18"/>
              </w:rPr>
              <w:t>Announcement</w:t>
            </w:r>
          </w:p>
        </w:tc>
        <w:tc>
          <w:tcPr>
            <w:tcW w:w="811" w:type="dxa"/>
            <w:shd w:val="clear" w:color="auto" w:fill="FFFF00"/>
          </w:tcPr>
          <w:p w14:paraId="0317865A"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3889CE7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9C16AD2"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2C2BB363" w14:textId="77777777" w:rsidR="00E52B2F" w:rsidRPr="00E52B2F" w:rsidRDefault="00E52B2F" w:rsidP="00E52B2F">
            <w:pPr>
              <w:widowControl w:val="0"/>
              <w:autoSpaceDE w:val="0"/>
              <w:autoSpaceDN w:val="0"/>
              <w:spacing w:after="0" w:line="220" w:lineRule="atLeast"/>
              <w:ind w:left="150"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238DA02D"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B46B591"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07521FAE" w14:textId="77777777" w:rsidTr="00AF25C8">
        <w:trPr>
          <w:trHeight w:val="441"/>
        </w:trPr>
        <w:tc>
          <w:tcPr>
            <w:tcW w:w="2268" w:type="dxa"/>
            <w:shd w:val="clear" w:color="auto" w:fill="FFFF00"/>
          </w:tcPr>
          <w:p w14:paraId="2E862064"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Public</w:t>
            </w:r>
            <w:r w:rsidRPr="00E52B2F">
              <w:rPr>
                <w:spacing w:val="-6"/>
                <w:sz w:val="18"/>
              </w:rPr>
              <w:t xml:space="preserve"> </w:t>
            </w:r>
            <w:r w:rsidRPr="00E52B2F">
              <w:rPr>
                <w:spacing w:val="-2"/>
                <w:sz w:val="18"/>
              </w:rPr>
              <w:t>Speaking</w:t>
            </w:r>
          </w:p>
        </w:tc>
        <w:tc>
          <w:tcPr>
            <w:tcW w:w="811" w:type="dxa"/>
            <w:shd w:val="clear" w:color="auto" w:fill="FFFF00"/>
          </w:tcPr>
          <w:p w14:paraId="6A955D70"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F2E8BF8"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Speech</w:t>
            </w:r>
          </w:p>
        </w:tc>
        <w:tc>
          <w:tcPr>
            <w:tcW w:w="991" w:type="dxa"/>
            <w:shd w:val="clear" w:color="auto" w:fill="FFFF00"/>
          </w:tcPr>
          <w:p w14:paraId="37BC93B8"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shd w:val="clear" w:color="auto" w:fill="FFFF00"/>
          </w:tcPr>
          <w:p w14:paraId="587BBF9A" w14:textId="77777777" w:rsidR="00E52B2F" w:rsidRPr="00E52B2F" w:rsidRDefault="00E52B2F" w:rsidP="00E52B2F">
            <w:pPr>
              <w:widowControl w:val="0"/>
              <w:autoSpaceDE w:val="0"/>
              <w:autoSpaceDN w:val="0"/>
              <w:spacing w:after="0" w:line="220" w:lineRule="atLeast"/>
              <w:ind w:left="150"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1E7254E8"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3301995"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61B4BB3D" w14:textId="77777777" w:rsidTr="00AF25C8">
        <w:trPr>
          <w:trHeight w:val="438"/>
        </w:trPr>
        <w:tc>
          <w:tcPr>
            <w:tcW w:w="2268" w:type="dxa"/>
            <w:shd w:val="clear" w:color="auto" w:fill="FFFF00"/>
          </w:tcPr>
          <w:p w14:paraId="749612AD"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Sales</w:t>
            </w:r>
            <w:r w:rsidRPr="00E52B2F">
              <w:rPr>
                <w:spacing w:val="-5"/>
                <w:sz w:val="18"/>
              </w:rPr>
              <w:t xml:space="preserve"> </w:t>
            </w:r>
            <w:r w:rsidRPr="00E52B2F">
              <w:rPr>
                <w:spacing w:val="-2"/>
                <w:sz w:val="18"/>
              </w:rPr>
              <w:t>Presentation</w:t>
            </w:r>
          </w:p>
        </w:tc>
        <w:tc>
          <w:tcPr>
            <w:tcW w:w="811" w:type="dxa"/>
            <w:shd w:val="clear" w:color="auto" w:fill="FFFF00"/>
          </w:tcPr>
          <w:p w14:paraId="3C576717"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001ABB18"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C88441D" w14:textId="77777777" w:rsidR="00E52B2F" w:rsidRPr="00E52B2F" w:rsidRDefault="00E52B2F" w:rsidP="00E52B2F">
            <w:pPr>
              <w:widowControl w:val="0"/>
              <w:autoSpaceDE w:val="0"/>
              <w:autoSpaceDN w:val="0"/>
              <w:spacing w:after="0" w:line="219" w:lineRule="exact"/>
              <w:ind w:left="150" w:right="232"/>
              <w:jc w:val="center"/>
              <w:rPr>
                <w:sz w:val="18"/>
              </w:rPr>
            </w:pPr>
            <w:r w:rsidRPr="00E52B2F">
              <w:rPr>
                <w:sz w:val="18"/>
              </w:rPr>
              <w:t>T (1-</w:t>
            </w:r>
            <w:r w:rsidRPr="00E52B2F">
              <w:rPr>
                <w:spacing w:val="-5"/>
                <w:sz w:val="18"/>
              </w:rPr>
              <w:t>3)</w:t>
            </w:r>
          </w:p>
        </w:tc>
        <w:tc>
          <w:tcPr>
            <w:tcW w:w="1619" w:type="dxa"/>
            <w:shd w:val="clear" w:color="auto" w:fill="FFFF00"/>
          </w:tcPr>
          <w:p w14:paraId="32A9CF73" w14:textId="77777777" w:rsidR="00E52B2F" w:rsidRPr="00E52B2F" w:rsidRDefault="00E52B2F" w:rsidP="00E52B2F">
            <w:pPr>
              <w:widowControl w:val="0"/>
              <w:autoSpaceDE w:val="0"/>
              <w:autoSpaceDN w:val="0"/>
              <w:spacing w:after="0" w:line="219" w:lineRule="exact"/>
              <w:ind w:left="150"/>
              <w:jc w:val="center"/>
              <w:rPr>
                <w:sz w:val="18"/>
              </w:rPr>
            </w:pPr>
            <w:r w:rsidRPr="00E52B2F">
              <w:rPr>
                <w:spacing w:val="-2"/>
                <w:sz w:val="18"/>
              </w:rPr>
              <w:t>Membership</w:t>
            </w:r>
          </w:p>
          <w:p w14:paraId="37883882" w14:textId="77777777" w:rsidR="00E52B2F" w:rsidRPr="00E52B2F" w:rsidRDefault="00E52B2F" w:rsidP="00E52B2F">
            <w:pPr>
              <w:widowControl w:val="0"/>
              <w:autoSpaceDE w:val="0"/>
              <w:autoSpaceDN w:val="0"/>
              <w:spacing w:before="1" w:after="0" w:line="199" w:lineRule="exact"/>
              <w:ind w:left="150"/>
              <w:jc w:val="center"/>
              <w:rPr>
                <w:sz w:val="18"/>
              </w:rPr>
            </w:pPr>
            <w:r w:rsidRPr="00E52B2F">
              <w:rPr>
                <w:spacing w:val="-2"/>
                <w:sz w:val="18"/>
              </w:rPr>
              <w:t>Based</w:t>
            </w:r>
          </w:p>
        </w:tc>
        <w:tc>
          <w:tcPr>
            <w:tcW w:w="1168" w:type="dxa"/>
            <w:shd w:val="clear" w:color="auto" w:fill="FFFF00"/>
          </w:tcPr>
          <w:p w14:paraId="7FECA2DF" w14:textId="77777777" w:rsidR="00E52B2F" w:rsidRPr="00E52B2F" w:rsidRDefault="00E52B2F" w:rsidP="00E52B2F">
            <w:pPr>
              <w:widowControl w:val="0"/>
              <w:autoSpaceDE w:val="0"/>
              <w:autoSpaceDN w:val="0"/>
              <w:spacing w:after="0" w:line="219"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4314870"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0BEE2F7B" w14:textId="77777777" w:rsidTr="00AF25C8">
        <w:trPr>
          <w:trHeight w:val="232"/>
        </w:trPr>
        <w:tc>
          <w:tcPr>
            <w:tcW w:w="2268" w:type="dxa"/>
          </w:tcPr>
          <w:p w14:paraId="6D800918"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Securities</w:t>
            </w:r>
            <w:r w:rsidRPr="00E52B2F">
              <w:rPr>
                <w:spacing w:val="-4"/>
                <w:sz w:val="18"/>
              </w:rPr>
              <w:t xml:space="preserve"> </w:t>
            </w:r>
            <w:r w:rsidRPr="00E52B2F">
              <w:rPr>
                <w:sz w:val="18"/>
              </w:rPr>
              <w:t>&amp;</w:t>
            </w:r>
            <w:r w:rsidRPr="00E52B2F">
              <w:rPr>
                <w:spacing w:val="-3"/>
                <w:sz w:val="18"/>
              </w:rPr>
              <w:t xml:space="preserve"> </w:t>
            </w:r>
            <w:r w:rsidRPr="00E52B2F">
              <w:rPr>
                <w:spacing w:val="-2"/>
                <w:sz w:val="18"/>
              </w:rPr>
              <w:t>Investments</w:t>
            </w:r>
          </w:p>
        </w:tc>
        <w:tc>
          <w:tcPr>
            <w:tcW w:w="811" w:type="dxa"/>
          </w:tcPr>
          <w:p w14:paraId="63E9DA2C"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1D63BEF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6A1388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4201B0F6"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55EEB01F"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5</w:t>
            </w:r>
          </w:p>
        </w:tc>
        <w:tc>
          <w:tcPr>
            <w:tcW w:w="2091" w:type="dxa"/>
          </w:tcPr>
          <w:p w14:paraId="40E77E89"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42C729C4" w14:textId="77777777" w:rsidTr="00AF25C8">
        <w:trPr>
          <w:trHeight w:val="438"/>
        </w:trPr>
        <w:tc>
          <w:tcPr>
            <w:tcW w:w="2268" w:type="dxa"/>
            <w:shd w:val="clear" w:color="auto" w:fill="FFFF00"/>
          </w:tcPr>
          <w:p w14:paraId="4BA02FC4"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Social</w:t>
            </w:r>
            <w:r w:rsidRPr="00E52B2F">
              <w:rPr>
                <w:spacing w:val="-4"/>
                <w:sz w:val="18"/>
              </w:rPr>
              <w:t xml:space="preserve"> </w:t>
            </w:r>
            <w:r w:rsidRPr="00E52B2F">
              <w:rPr>
                <w:sz w:val="18"/>
              </w:rPr>
              <w:t>Media</w:t>
            </w:r>
            <w:r w:rsidRPr="00E52B2F">
              <w:rPr>
                <w:spacing w:val="-4"/>
                <w:sz w:val="18"/>
              </w:rPr>
              <w:t xml:space="preserve"> </w:t>
            </w:r>
            <w:r w:rsidRPr="00E52B2F">
              <w:rPr>
                <w:spacing w:val="-2"/>
                <w:sz w:val="18"/>
              </w:rPr>
              <w:t>Strategies</w:t>
            </w:r>
          </w:p>
        </w:tc>
        <w:tc>
          <w:tcPr>
            <w:tcW w:w="811" w:type="dxa"/>
            <w:shd w:val="clear" w:color="auto" w:fill="FFFF00"/>
          </w:tcPr>
          <w:p w14:paraId="5B5540E0"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0A6C6EF"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492ABECD"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07E6A19B"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35D276B3" w14:textId="77777777" w:rsidR="00E52B2F" w:rsidRPr="00E52B2F" w:rsidRDefault="00E52B2F" w:rsidP="00E52B2F">
            <w:pPr>
              <w:widowControl w:val="0"/>
              <w:autoSpaceDE w:val="0"/>
              <w:autoSpaceDN w:val="0"/>
              <w:spacing w:after="0" w:line="199" w:lineRule="exact"/>
              <w:ind w:left="150"/>
              <w:jc w:val="center"/>
              <w:rPr>
                <w:sz w:val="18"/>
              </w:rPr>
            </w:pPr>
            <w:r w:rsidRPr="00E52B2F">
              <w:rPr>
                <w:spacing w:val="-2"/>
                <w:sz w:val="18"/>
              </w:rPr>
              <w:t>Based</w:t>
            </w:r>
          </w:p>
        </w:tc>
        <w:tc>
          <w:tcPr>
            <w:tcW w:w="1168" w:type="dxa"/>
            <w:shd w:val="clear" w:color="auto" w:fill="FFFF00"/>
          </w:tcPr>
          <w:p w14:paraId="66207E20"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7938E4F"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761DBFA7" w14:textId="77777777" w:rsidTr="00AF25C8">
        <w:trPr>
          <w:trHeight w:val="453"/>
        </w:trPr>
        <w:tc>
          <w:tcPr>
            <w:tcW w:w="2268" w:type="dxa"/>
            <w:shd w:val="clear" w:color="auto" w:fill="FFFF00"/>
          </w:tcPr>
          <w:p w14:paraId="6D9A1F77"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Sports</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Entertainment </w:t>
            </w:r>
            <w:r w:rsidRPr="00E52B2F">
              <w:rPr>
                <w:spacing w:val="-2"/>
                <w:sz w:val="18"/>
              </w:rPr>
              <w:t>Management</w:t>
            </w:r>
          </w:p>
        </w:tc>
        <w:tc>
          <w:tcPr>
            <w:tcW w:w="811" w:type="dxa"/>
            <w:shd w:val="clear" w:color="auto" w:fill="FFFF00"/>
          </w:tcPr>
          <w:p w14:paraId="4CB5FB3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C731E81"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67663D89"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5853A894"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1C77209E" w14:textId="77777777" w:rsidR="00E52B2F" w:rsidRPr="00E52B2F" w:rsidRDefault="00E52B2F" w:rsidP="00E52B2F">
            <w:pPr>
              <w:widowControl w:val="0"/>
              <w:autoSpaceDE w:val="0"/>
              <w:autoSpaceDN w:val="0"/>
              <w:spacing w:after="0" w:line="214" w:lineRule="exact"/>
              <w:ind w:left="150"/>
              <w:jc w:val="center"/>
              <w:rPr>
                <w:sz w:val="18"/>
              </w:rPr>
            </w:pPr>
            <w:r w:rsidRPr="00E52B2F">
              <w:rPr>
                <w:spacing w:val="-2"/>
                <w:sz w:val="18"/>
              </w:rPr>
              <w:t>Based</w:t>
            </w:r>
          </w:p>
        </w:tc>
        <w:tc>
          <w:tcPr>
            <w:tcW w:w="1168" w:type="dxa"/>
            <w:shd w:val="clear" w:color="auto" w:fill="FFFF00"/>
          </w:tcPr>
          <w:p w14:paraId="212B01A0"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9EA21C2"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298B8E49" w14:textId="77777777" w:rsidTr="00AF25C8">
        <w:trPr>
          <w:trHeight w:val="441"/>
        </w:trPr>
        <w:tc>
          <w:tcPr>
            <w:tcW w:w="2268" w:type="dxa"/>
          </w:tcPr>
          <w:p w14:paraId="6E4E6200"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Spreadsheet</w:t>
            </w:r>
            <w:r w:rsidRPr="00E52B2F">
              <w:rPr>
                <w:spacing w:val="-5"/>
                <w:sz w:val="18"/>
              </w:rPr>
              <w:t xml:space="preserve"> </w:t>
            </w:r>
            <w:r w:rsidRPr="00E52B2F">
              <w:rPr>
                <w:spacing w:val="-2"/>
                <w:sz w:val="18"/>
              </w:rPr>
              <w:t>Applications</w:t>
            </w:r>
          </w:p>
        </w:tc>
        <w:tc>
          <w:tcPr>
            <w:tcW w:w="811" w:type="dxa"/>
          </w:tcPr>
          <w:p w14:paraId="50128F69"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tcPr>
          <w:p w14:paraId="7314A142" w14:textId="77777777" w:rsidR="00E52B2F" w:rsidRPr="00E52B2F" w:rsidRDefault="00E52B2F" w:rsidP="005069CE">
            <w:pPr>
              <w:widowControl w:val="0"/>
              <w:autoSpaceDE w:val="0"/>
              <w:autoSpaceDN w:val="0"/>
              <w:spacing w:after="0" w:line="220" w:lineRule="atLeast"/>
              <w:ind w:left="150" w:right="210"/>
              <w:jc w:val="center"/>
              <w:rPr>
                <w:sz w:val="18"/>
              </w:rPr>
            </w:pPr>
            <w:r w:rsidRPr="00E52B2F">
              <w:rPr>
                <w:sz w:val="18"/>
              </w:rPr>
              <w:t>Production</w:t>
            </w:r>
            <w:r w:rsidRPr="00E52B2F">
              <w:rPr>
                <w:spacing w:val="-11"/>
                <w:sz w:val="18"/>
              </w:rPr>
              <w:t xml:space="preserve"> </w:t>
            </w:r>
            <w:r w:rsidRPr="00E52B2F">
              <w:rPr>
                <w:sz w:val="18"/>
              </w:rPr>
              <w:t>&amp; Online</w:t>
            </w:r>
            <w:r w:rsidRPr="00E52B2F">
              <w:rPr>
                <w:spacing w:val="-2"/>
                <w:sz w:val="18"/>
              </w:rPr>
              <w:t xml:space="preserve"> </w:t>
            </w:r>
            <w:r w:rsidRPr="00E52B2F">
              <w:rPr>
                <w:sz w:val="18"/>
              </w:rPr>
              <w:t>Test</w:t>
            </w:r>
          </w:p>
        </w:tc>
        <w:tc>
          <w:tcPr>
            <w:tcW w:w="991" w:type="dxa"/>
          </w:tcPr>
          <w:p w14:paraId="797B535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tcPr>
          <w:p w14:paraId="0B382B76"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Unlimited</w:t>
            </w:r>
          </w:p>
        </w:tc>
        <w:tc>
          <w:tcPr>
            <w:tcW w:w="1168" w:type="dxa"/>
          </w:tcPr>
          <w:p w14:paraId="04E80A0A"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4D5CFA3"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1096B4CC" w14:textId="77777777" w:rsidTr="00AF25C8">
        <w:trPr>
          <w:trHeight w:val="232"/>
        </w:trPr>
        <w:tc>
          <w:tcPr>
            <w:tcW w:w="2268" w:type="dxa"/>
          </w:tcPr>
          <w:p w14:paraId="69DE59D6"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Supply</w:t>
            </w:r>
            <w:r w:rsidRPr="00E52B2F">
              <w:rPr>
                <w:spacing w:val="-3"/>
                <w:sz w:val="18"/>
              </w:rPr>
              <w:t xml:space="preserve"> </w:t>
            </w:r>
            <w:r w:rsidRPr="00E52B2F">
              <w:rPr>
                <w:sz w:val="18"/>
              </w:rPr>
              <w:t>Chain</w:t>
            </w:r>
            <w:r w:rsidRPr="00E52B2F">
              <w:rPr>
                <w:spacing w:val="-3"/>
                <w:sz w:val="18"/>
              </w:rPr>
              <w:t xml:space="preserve"> </w:t>
            </w:r>
            <w:r w:rsidRPr="00E52B2F">
              <w:rPr>
                <w:spacing w:val="-2"/>
                <w:sz w:val="18"/>
              </w:rPr>
              <w:t>Management</w:t>
            </w:r>
          </w:p>
        </w:tc>
        <w:tc>
          <w:tcPr>
            <w:tcW w:w="811" w:type="dxa"/>
          </w:tcPr>
          <w:p w14:paraId="12296659"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5948249F"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FB1BBC2"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207CCCB5"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6EC5FD50"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3C93E3CB"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5D20229C" w14:textId="77777777" w:rsidTr="00AF25C8">
        <w:trPr>
          <w:trHeight w:val="234"/>
        </w:trPr>
        <w:tc>
          <w:tcPr>
            <w:tcW w:w="2268" w:type="dxa"/>
          </w:tcPr>
          <w:p w14:paraId="00A2A59E" w14:textId="77777777" w:rsidR="00E52B2F" w:rsidRPr="00E52B2F" w:rsidRDefault="00E52B2F" w:rsidP="00E52B2F">
            <w:pPr>
              <w:widowControl w:val="0"/>
              <w:autoSpaceDE w:val="0"/>
              <w:autoSpaceDN w:val="0"/>
              <w:spacing w:before="13" w:after="0" w:line="202" w:lineRule="exact"/>
              <w:ind w:left="150"/>
              <w:jc w:val="center"/>
              <w:rPr>
                <w:sz w:val="18"/>
              </w:rPr>
            </w:pPr>
            <w:r w:rsidRPr="00E52B2F">
              <w:rPr>
                <w:sz w:val="18"/>
              </w:rPr>
              <w:t>UX</w:t>
            </w:r>
            <w:r w:rsidRPr="00E52B2F">
              <w:rPr>
                <w:spacing w:val="-1"/>
                <w:sz w:val="18"/>
              </w:rPr>
              <w:t xml:space="preserve"> </w:t>
            </w:r>
            <w:r w:rsidRPr="00E52B2F">
              <w:rPr>
                <w:spacing w:val="-2"/>
                <w:sz w:val="18"/>
              </w:rPr>
              <w:t>Design</w:t>
            </w:r>
          </w:p>
        </w:tc>
        <w:tc>
          <w:tcPr>
            <w:tcW w:w="811" w:type="dxa"/>
          </w:tcPr>
          <w:p w14:paraId="7AB85804" w14:textId="77777777" w:rsidR="00E52B2F" w:rsidRPr="00E52B2F" w:rsidRDefault="00E52B2F" w:rsidP="00E52B2F">
            <w:pPr>
              <w:widowControl w:val="0"/>
              <w:autoSpaceDE w:val="0"/>
              <w:autoSpaceDN w:val="0"/>
              <w:spacing w:before="1" w:after="0" w:line="214" w:lineRule="exact"/>
              <w:ind w:left="150" w:right="219"/>
              <w:jc w:val="center"/>
              <w:rPr>
                <w:sz w:val="18"/>
              </w:rPr>
            </w:pPr>
            <w:r w:rsidRPr="00E52B2F">
              <w:rPr>
                <w:spacing w:val="-2"/>
                <w:sz w:val="18"/>
              </w:rPr>
              <w:t>9-</w:t>
            </w:r>
            <w:r w:rsidRPr="00E52B2F">
              <w:rPr>
                <w:spacing w:val="-5"/>
                <w:sz w:val="18"/>
              </w:rPr>
              <w:t>12</w:t>
            </w:r>
          </w:p>
        </w:tc>
        <w:tc>
          <w:tcPr>
            <w:tcW w:w="2136" w:type="dxa"/>
          </w:tcPr>
          <w:p w14:paraId="0D158572"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DAD2C53"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I</w:t>
            </w:r>
          </w:p>
        </w:tc>
        <w:tc>
          <w:tcPr>
            <w:tcW w:w="1619" w:type="dxa"/>
          </w:tcPr>
          <w:p w14:paraId="478A31B0"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pacing w:val="-2"/>
                <w:sz w:val="18"/>
              </w:rPr>
              <w:t>Unlimited</w:t>
            </w:r>
          </w:p>
        </w:tc>
        <w:tc>
          <w:tcPr>
            <w:tcW w:w="1168" w:type="dxa"/>
          </w:tcPr>
          <w:p w14:paraId="1BA0F5FF" w14:textId="77777777" w:rsidR="00E52B2F" w:rsidRPr="00E52B2F" w:rsidRDefault="00E52B2F" w:rsidP="00E52B2F">
            <w:pPr>
              <w:widowControl w:val="0"/>
              <w:autoSpaceDE w:val="0"/>
              <w:autoSpaceDN w:val="0"/>
              <w:spacing w:before="1" w:after="0" w:line="214"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909EEF0"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25F4D36A" w14:textId="77777777" w:rsidTr="00AF25C8">
        <w:trPr>
          <w:trHeight w:val="438"/>
        </w:trPr>
        <w:tc>
          <w:tcPr>
            <w:tcW w:w="2268" w:type="dxa"/>
            <w:shd w:val="clear" w:color="auto" w:fill="FFFF00"/>
          </w:tcPr>
          <w:p w14:paraId="34DCA811"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Visual</w:t>
            </w:r>
            <w:r w:rsidRPr="00E52B2F">
              <w:rPr>
                <w:spacing w:val="-3"/>
                <w:sz w:val="18"/>
              </w:rPr>
              <w:t xml:space="preserve"> </w:t>
            </w:r>
            <w:r w:rsidRPr="00E52B2F">
              <w:rPr>
                <w:spacing w:val="-2"/>
                <w:sz w:val="18"/>
              </w:rPr>
              <w:t>Design</w:t>
            </w:r>
          </w:p>
        </w:tc>
        <w:tc>
          <w:tcPr>
            <w:tcW w:w="811" w:type="dxa"/>
            <w:shd w:val="clear" w:color="auto" w:fill="FFFF00"/>
          </w:tcPr>
          <w:p w14:paraId="10287583"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B30D430"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B493F15" w14:textId="77777777" w:rsidR="00E52B2F" w:rsidRPr="00E52B2F" w:rsidRDefault="00E52B2F" w:rsidP="00E52B2F">
            <w:pPr>
              <w:widowControl w:val="0"/>
              <w:autoSpaceDE w:val="0"/>
              <w:autoSpaceDN w:val="0"/>
              <w:spacing w:after="0" w:line="219" w:lineRule="exact"/>
              <w:ind w:left="150" w:right="232"/>
              <w:jc w:val="center"/>
              <w:rPr>
                <w:sz w:val="18"/>
              </w:rPr>
            </w:pPr>
            <w:r w:rsidRPr="00E52B2F">
              <w:rPr>
                <w:sz w:val="18"/>
              </w:rPr>
              <w:t>T (1-</w:t>
            </w:r>
            <w:r w:rsidRPr="00E52B2F">
              <w:rPr>
                <w:spacing w:val="-5"/>
                <w:sz w:val="18"/>
              </w:rPr>
              <w:t>3)</w:t>
            </w:r>
          </w:p>
        </w:tc>
        <w:tc>
          <w:tcPr>
            <w:tcW w:w="1619" w:type="dxa"/>
            <w:shd w:val="clear" w:color="auto" w:fill="FFFF00"/>
          </w:tcPr>
          <w:p w14:paraId="6405D607" w14:textId="77777777" w:rsidR="00E52B2F" w:rsidRPr="00E52B2F" w:rsidRDefault="00E52B2F" w:rsidP="00E52B2F">
            <w:pPr>
              <w:widowControl w:val="0"/>
              <w:autoSpaceDE w:val="0"/>
              <w:autoSpaceDN w:val="0"/>
              <w:spacing w:after="0" w:line="219" w:lineRule="exact"/>
              <w:ind w:left="150"/>
              <w:jc w:val="center"/>
              <w:rPr>
                <w:sz w:val="18"/>
              </w:rPr>
            </w:pPr>
            <w:r w:rsidRPr="00E52B2F">
              <w:rPr>
                <w:spacing w:val="-2"/>
                <w:sz w:val="18"/>
              </w:rPr>
              <w:t>Membership</w:t>
            </w:r>
          </w:p>
          <w:p w14:paraId="4EF0BCBC" w14:textId="77777777" w:rsidR="00E52B2F" w:rsidRPr="00E52B2F" w:rsidRDefault="00E52B2F" w:rsidP="00E52B2F">
            <w:pPr>
              <w:widowControl w:val="0"/>
              <w:autoSpaceDE w:val="0"/>
              <w:autoSpaceDN w:val="0"/>
              <w:spacing w:before="1" w:after="0" w:line="199" w:lineRule="exact"/>
              <w:ind w:left="150"/>
              <w:jc w:val="center"/>
              <w:rPr>
                <w:sz w:val="18"/>
              </w:rPr>
            </w:pPr>
            <w:r w:rsidRPr="00E52B2F">
              <w:rPr>
                <w:spacing w:val="-2"/>
                <w:sz w:val="18"/>
              </w:rPr>
              <w:t>Based</w:t>
            </w:r>
          </w:p>
        </w:tc>
        <w:tc>
          <w:tcPr>
            <w:tcW w:w="1168" w:type="dxa"/>
            <w:shd w:val="clear" w:color="auto" w:fill="FFFF00"/>
          </w:tcPr>
          <w:p w14:paraId="04854B3F" w14:textId="77777777" w:rsidR="00E52B2F" w:rsidRPr="00E52B2F" w:rsidRDefault="00E52B2F" w:rsidP="00E52B2F">
            <w:pPr>
              <w:widowControl w:val="0"/>
              <w:autoSpaceDE w:val="0"/>
              <w:autoSpaceDN w:val="0"/>
              <w:spacing w:after="0" w:line="219"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8A4664A"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656BE238" w14:textId="77777777" w:rsidTr="00AF25C8">
        <w:trPr>
          <w:trHeight w:val="453"/>
        </w:trPr>
        <w:tc>
          <w:tcPr>
            <w:tcW w:w="2268" w:type="dxa"/>
            <w:shd w:val="clear" w:color="auto" w:fill="FFFF00"/>
          </w:tcPr>
          <w:p w14:paraId="3C5F5BA1"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Website</w:t>
            </w:r>
            <w:r w:rsidRPr="00E52B2F">
              <w:rPr>
                <w:spacing w:val="-11"/>
                <w:sz w:val="18"/>
              </w:rPr>
              <w:t xml:space="preserve"> </w:t>
            </w:r>
            <w:r w:rsidRPr="00E52B2F">
              <w:rPr>
                <w:sz w:val="18"/>
              </w:rPr>
              <w:t>Coding</w:t>
            </w:r>
            <w:r w:rsidRPr="00E52B2F">
              <w:rPr>
                <w:spacing w:val="-10"/>
                <w:sz w:val="18"/>
              </w:rPr>
              <w:t xml:space="preserve"> </w:t>
            </w:r>
            <w:r w:rsidRPr="00E52B2F">
              <w:rPr>
                <w:sz w:val="18"/>
              </w:rPr>
              <w:t xml:space="preserve">&amp; </w:t>
            </w:r>
            <w:r w:rsidRPr="00E52B2F">
              <w:rPr>
                <w:spacing w:val="-2"/>
                <w:sz w:val="18"/>
              </w:rPr>
              <w:t>Development</w:t>
            </w:r>
          </w:p>
        </w:tc>
        <w:tc>
          <w:tcPr>
            <w:tcW w:w="811" w:type="dxa"/>
            <w:shd w:val="clear" w:color="auto" w:fill="FFFF00"/>
          </w:tcPr>
          <w:p w14:paraId="314B0C53"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2724A804"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Demonstration</w:t>
            </w:r>
          </w:p>
        </w:tc>
        <w:tc>
          <w:tcPr>
            <w:tcW w:w="991" w:type="dxa"/>
            <w:shd w:val="clear" w:color="auto" w:fill="FFFF00"/>
          </w:tcPr>
          <w:p w14:paraId="444E6F74"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1016925B"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4CF95F09" w14:textId="77777777" w:rsidR="00E52B2F" w:rsidRPr="00E52B2F" w:rsidRDefault="00E52B2F" w:rsidP="00E52B2F">
            <w:pPr>
              <w:widowControl w:val="0"/>
              <w:autoSpaceDE w:val="0"/>
              <w:autoSpaceDN w:val="0"/>
              <w:spacing w:after="0" w:line="213" w:lineRule="exact"/>
              <w:ind w:left="150"/>
              <w:jc w:val="center"/>
              <w:rPr>
                <w:sz w:val="18"/>
              </w:rPr>
            </w:pPr>
            <w:r w:rsidRPr="00E52B2F">
              <w:rPr>
                <w:spacing w:val="-2"/>
                <w:sz w:val="18"/>
              </w:rPr>
              <w:t>Based</w:t>
            </w:r>
          </w:p>
        </w:tc>
        <w:tc>
          <w:tcPr>
            <w:tcW w:w="1168" w:type="dxa"/>
            <w:shd w:val="clear" w:color="auto" w:fill="FFFF00"/>
          </w:tcPr>
          <w:p w14:paraId="15BFBC08"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79D37A0"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1EAF10CB" w14:textId="77777777" w:rsidTr="00AF25C8">
        <w:trPr>
          <w:trHeight w:val="438"/>
        </w:trPr>
        <w:tc>
          <w:tcPr>
            <w:tcW w:w="2268" w:type="dxa"/>
            <w:shd w:val="clear" w:color="auto" w:fill="FFFF00"/>
          </w:tcPr>
          <w:p w14:paraId="76D26A2A"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Website</w:t>
            </w:r>
            <w:r w:rsidRPr="00E52B2F">
              <w:rPr>
                <w:spacing w:val="-3"/>
                <w:sz w:val="18"/>
              </w:rPr>
              <w:t xml:space="preserve"> </w:t>
            </w:r>
            <w:r w:rsidRPr="00E52B2F">
              <w:rPr>
                <w:spacing w:val="-2"/>
                <w:sz w:val="18"/>
              </w:rPr>
              <w:t>Design</w:t>
            </w:r>
          </w:p>
        </w:tc>
        <w:tc>
          <w:tcPr>
            <w:tcW w:w="811" w:type="dxa"/>
            <w:shd w:val="clear" w:color="auto" w:fill="FFFF00"/>
          </w:tcPr>
          <w:p w14:paraId="013FB5B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042AC2B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Demonstration</w:t>
            </w:r>
          </w:p>
        </w:tc>
        <w:tc>
          <w:tcPr>
            <w:tcW w:w="991" w:type="dxa"/>
            <w:shd w:val="clear" w:color="auto" w:fill="FFFF00"/>
          </w:tcPr>
          <w:p w14:paraId="777B9CEC"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5C3FFDE8"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1DFC84BA" w14:textId="77777777" w:rsidR="00E52B2F" w:rsidRPr="00E52B2F" w:rsidRDefault="00E52B2F" w:rsidP="00E52B2F">
            <w:pPr>
              <w:widowControl w:val="0"/>
              <w:autoSpaceDE w:val="0"/>
              <w:autoSpaceDN w:val="0"/>
              <w:spacing w:after="0" w:line="199" w:lineRule="exact"/>
              <w:ind w:left="150"/>
              <w:jc w:val="center"/>
              <w:rPr>
                <w:sz w:val="18"/>
              </w:rPr>
            </w:pPr>
            <w:r w:rsidRPr="00E52B2F">
              <w:rPr>
                <w:spacing w:val="-2"/>
                <w:sz w:val="18"/>
              </w:rPr>
              <w:t>Based</w:t>
            </w:r>
          </w:p>
        </w:tc>
        <w:tc>
          <w:tcPr>
            <w:tcW w:w="1168" w:type="dxa"/>
            <w:shd w:val="clear" w:color="auto" w:fill="FFFF00"/>
          </w:tcPr>
          <w:p w14:paraId="7B7C8612"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3304AB6"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4E1E8A4A" w14:textId="77777777" w:rsidTr="00AF25C8">
        <w:trPr>
          <w:trHeight w:val="441"/>
        </w:trPr>
        <w:tc>
          <w:tcPr>
            <w:tcW w:w="2268" w:type="dxa"/>
          </w:tcPr>
          <w:p w14:paraId="3D240C25"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Who's</w:t>
            </w:r>
            <w:r w:rsidRPr="00E52B2F">
              <w:rPr>
                <w:spacing w:val="-2"/>
                <w:sz w:val="18"/>
              </w:rPr>
              <w:t xml:space="preserve"> </w:t>
            </w:r>
            <w:r w:rsidRPr="00E52B2F">
              <w:rPr>
                <w:sz w:val="18"/>
              </w:rPr>
              <w:t>Who</w:t>
            </w:r>
            <w:r w:rsidRPr="00E52B2F">
              <w:rPr>
                <w:spacing w:val="-2"/>
                <w:sz w:val="18"/>
              </w:rPr>
              <w:t xml:space="preserve"> </w:t>
            </w:r>
            <w:r w:rsidRPr="00E52B2F">
              <w:rPr>
                <w:sz w:val="18"/>
              </w:rPr>
              <w:t>in</w:t>
            </w:r>
            <w:r w:rsidRPr="00E52B2F">
              <w:rPr>
                <w:spacing w:val="-2"/>
                <w:sz w:val="18"/>
              </w:rPr>
              <w:t xml:space="preserve"> </w:t>
            </w:r>
            <w:r w:rsidRPr="00E52B2F">
              <w:rPr>
                <w:spacing w:val="-4"/>
                <w:sz w:val="18"/>
              </w:rPr>
              <w:t>FBLA</w:t>
            </w:r>
          </w:p>
        </w:tc>
        <w:tc>
          <w:tcPr>
            <w:tcW w:w="811" w:type="dxa"/>
          </w:tcPr>
          <w:p w14:paraId="2AF2BD7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5"/>
                <w:sz w:val="18"/>
              </w:rPr>
              <w:t>12</w:t>
            </w:r>
          </w:p>
        </w:tc>
        <w:tc>
          <w:tcPr>
            <w:tcW w:w="2136" w:type="dxa"/>
          </w:tcPr>
          <w:p w14:paraId="3D5B1F6D"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Prejudge</w:t>
            </w:r>
          </w:p>
        </w:tc>
        <w:tc>
          <w:tcPr>
            <w:tcW w:w="991" w:type="dxa"/>
          </w:tcPr>
          <w:p w14:paraId="6BD15DFB"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tcPr>
          <w:p w14:paraId="5A0F47AA"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Unlimited</w:t>
            </w:r>
          </w:p>
        </w:tc>
        <w:tc>
          <w:tcPr>
            <w:tcW w:w="1168" w:type="dxa"/>
          </w:tcPr>
          <w:p w14:paraId="173D2ABD"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c>
          <w:tcPr>
            <w:tcW w:w="2091" w:type="dxa"/>
          </w:tcPr>
          <w:p w14:paraId="209D504E"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State</w:t>
            </w:r>
            <w:r w:rsidRPr="00E52B2F">
              <w:rPr>
                <w:spacing w:val="-11"/>
                <w:sz w:val="18"/>
              </w:rPr>
              <w:t xml:space="preserve"> </w:t>
            </w:r>
            <w:r w:rsidRPr="00E52B2F">
              <w:rPr>
                <w:sz w:val="18"/>
              </w:rPr>
              <w:t>only</w:t>
            </w:r>
            <w:r w:rsidRPr="00E52B2F">
              <w:rPr>
                <w:spacing w:val="-10"/>
                <w:sz w:val="18"/>
              </w:rPr>
              <w:t xml:space="preserve"> </w:t>
            </w:r>
            <w:r w:rsidRPr="00E52B2F">
              <w:rPr>
                <w:sz w:val="18"/>
              </w:rPr>
              <w:t>event</w:t>
            </w:r>
            <w:r w:rsidRPr="00E52B2F">
              <w:rPr>
                <w:spacing w:val="-10"/>
                <w:sz w:val="18"/>
              </w:rPr>
              <w:t xml:space="preserve"> </w:t>
            </w:r>
            <w:r w:rsidRPr="00E52B2F">
              <w:rPr>
                <w:sz w:val="18"/>
              </w:rPr>
              <w:t>–</w:t>
            </w:r>
            <w:r w:rsidRPr="00E52B2F">
              <w:rPr>
                <w:spacing w:val="-9"/>
                <w:sz w:val="18"/>
              </w:rPr>
              <w:t xml:space="preserve"> </w:t>
            </w:r>
            <w:r w:rsidRPr="00E52B2F">
              <w:rPr>
                <w:sz w:val="18"/>
              </w:rPr>
              <w:t>no district competition</w:t>
            </w:r>
          </w:p>
        </w:tc>
      </w:tr>
      <w:tr w:rsidR="00E52B2F" w:rsidRPr="00E52B2F" w14:paraId="41194575" w14:textId="77777777" w:rsidTr="00AF25C8">
        <w:trPr>
          <w:trHeight w:val="232"/>
        </w:trPr>
        <w:tc>
          <w:tcPr>
            <w:tcW w:w="2268" w:type="dxa"/>
          </w:tcPr>
          <w:p w14:paraId="04AC1D71"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Word</w:t>
            </w:r>
            <w:r w:rsidRPr="00E52B2F">
              <w:rPr>
                <w:spacing w:val="-2"/>
                <w:sz w:val="18"/>
              </w:rPr>
              <w:t xml:space="preserve"> Processing</w:t>
            </w:r>
          </w:p>
        </w:tc>
        <w:tc>
          <w:tcPr>
            <w:tcW w:w="811" w:type="dxa"/>
          </w:tcPr>
          <w:p w14:paraId="59F22262" w14:textId="77777777" w:rsidR="00E52B2F" w:rsidRPr="00E52B2F" w:rsidRDefault="00E52B2F" w:rsidP="00E52B2F">
            <w:pPr>
              <w:widowControl w:val="0"/>
              <w:autoSpaceDE w:val="0"/>
              <w:autoSpaceDN w:val="0"/>
              <w:spacing w:after="0" w:line="213" w:lineRule="exact"/>
              <w:ind w:left="150" w:right="219"/>
              <w:jc w:val="center"/>
              <w:rPr>
                <w:sz w:val="18"/>
              </w:rPr>
            </w:pPr>
            <w:r w:rsidRPr="00E52B2F">
              <w:rPr>
                <w:spacing w:val="-2"/>
                <w:sz w:val="18"/>
              </w:rPr>
              <w:t>9-</w:t>
            </w:r>
            <w:r w:rsidRPr="00E52B2F">
              <w:rPr>
                <w:spacing w:val="-5"/>
                <w:sz w:val="18"/>
              </w:rPr>
              <w:t>12</w:t>
            </w:r>
          </w:p>
        </w:tc>
        <w:tc>
          <w:tcPr>
            <w:tcW w:w="2136" w:type="dxa"/>
          </w:tcPr>
          <w:p w14:paraId="391DFB7E" w14:textId="77777777" w:rsidR="00E52B2F" w:rsidRPr="00E52B2F" w:rsidRDefault="00E52B2F" w:rsidP="00E52B2F">
            <w:pPr>
              <w:widowControl w:val="0"/>
              <w:autoSpaceDE w:val="0"/>
              <w:autoSpaceDN w:val="0"/>
              <w:spacing w:after="0" w:line="213" w:lineRule="exact"/>
              <w:ind w:left="150"/>
              <w:jc w:val="center"/>
              <w:rPr>
                <w:sz w:val="18"/>
              </w:rPr>
            </w:pPr>
            <w:r w:rsidRPr="00E52B2F">
              <w:rPr>
                <w:sz w:val="18"/>
              </w:rPr>
              <w:t>Production</w:t>
            </w:r>
            <w:r w:rsidRPr="00E52B2F">
              <w:rPr>
                <w:spacing w:val="-3"/>
                <w:sz w:val="18"/>
              </w:rPr>
              <w:t xml:space="preserve"> </w:t>
            </w:r>
            <w:r w:rsidRPr="00E52B2F">
              <w:rPr>
                <w:sz w:val="18"/>
              </w:rPr>
              <w:t>&amp;</w:t>
            </w:r>
            <w:r w:rsidRPr="00E52B2F">
              <w:rPr>
                <w:spacing w:val="-3"/>
                <w:sz w:val="18"/>
              </w:rPr>
              <w:t xml:space="preserve"> </w:t>
            </w:r>
            <w:r w:rsidRPr="00E52B2F">
              <w:rPr>
                <w:sz w:val="18"/>
              </w:rPr>
              <w:t>Online</w:t>
            </w:r>
            <w:r w:rsidRPr="00E52B2F">
              <w:rPr>
                <w:spacing w:val="-3"/>
                <w:sz w:val="18"/>
              </w:rPr>
              <w:t xml:space="preserve"> </w:t>
            </w:r>
            <w:r w:rsidRPr="00E52B2F">
              <w:rPr>
                <w:spacing w:val="-4"/>
                <w:sz w:val="18"/>
              </w:rPr>
              <w:t>Test</w:t>
            </w:r>
          </w:p>
        </w:tc>
        <w:tc>
          <w:tcPr>
            <w:tcW w:w="991" w:type="dxa"/>
          </w:tcPr>
          <w:p w14:paraId="4E45EE35" w14:textId="77777777" w:rsidR="00E52B2F" w:rsidRPr="00E52B2F" w:rsidRDefault="00E52B2F" w:rsidP="00E52B2F">
            <w:pPr>
              <w:widowControl w:val="0"/>
              <w:autoSpaceDE w:val="0"/>
              <w:autoSpaceDN w:val="0"/>
              <w:spacing w:after="0" w:line="213" w:lineRule="exact"/>
              <w:ind w:left="150"/>
              <w:jc w:val="center"/>
              <w:rPr>
                <w:sz w:val="18"/>
              </w:rPr>
            </w:pPr>
            <w:r w:rsidRPr="00E52B2F">
              <w:rPr>
                <w:sz w:val="18"/>
              </w:rPr>
              <w:t>I</w:t>
            </w:r>
          </w:p>
        </w:tc>
        <w:tc>
          <w:tcPr>
            <w:tcW w:w="1619" w:type="dxa"/>
          </w:tcPr>
          <w:p w14:paraId="6BD0547F" w14:textId="77777777" w:rsidR="00E52B2F" w:rsidRPr="00E52B2F" w:rsidRDefault="00E52B2F" w:rsidP="00E52B2F">
            <w:pPr>
              <w:widowControl w:val="0"/>
              <w:autoSpaceDE w:val="0"/>
              <w:autoSpaceDN w:val="0"/>
              <w:spacing w:after="0" w:line="213" w:lineRule="exact"/>
              <w:ind w:left="150"/>
              <w:jc w:val="center"/>
              <w:rPr>
                <w:sz w:val="18"/>
              </w:rPr>
            </w:pPr>
            <w:r w:rsidRPr="00E52B2F">
              <w:rPr>
                <w:spacing w:val="-2"/>
                <w:sz w:val="18"/>
              </w:rPr>
              <w:t>Unlimited</w:t>
            </w:r>
          </w:p>
        </w:tc>
        <w:tc>
          <w:tcPr>
            <w:tcW w:w="1168" w:type="dxa"/>
          </w:tcPr>
          <w:p w14:paraId="324685E5" w14:textId="77777777" w:rsidR="00E52B2F" w:rsidRPr="00E52B2F" w:rsidRDefault="00E52B2F" w:rsidP="00E52B2F">
            <w:pPr>
              <w:widowControl w:val="0"/>
              <w:autoSpaceDE w:val="0"/>
              <w:autoSpaceDN w:val="0"/>
              <w:spacing w:after="0" w:line="213"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68B8279"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bl>
    <w:p w14:paraId="48BC79A9" w14:textId="77777777" w:rsidR="00935F73" w:rsidRPr="00810F95" w:rsidRDefault="00E475BF">
      <w:pPr>
        <w:pStyle w:val="Heading1"/>
        <w:rPr>
          <w:rFonts w:asciiTheme="majorHAnsi" w:hAnsiTheme="majorHAnsi" w:cstheme="majorHAnsi"/>
          <w:color w:val="EF3E42"/>
          <w:highlight w:val="yellow"/>
        </w:rPr>
      </w:pPr>
      <w:r w:rsidRPr="00810F95">
        <w:rPr>
          <w:rFonts w:asciiTheme="majorHAnsi" w:hAnsiTheme="majorHAnsi" w:cstheme="majorHAnsi"/>
        </w:rPr>
        <w:br w:type="page"/>
      </w:r>
      <w:bookmarkStart w:id="25" w:name="_Toc110001794"/>
      <w:r w:rsidRPr="00810F95">
        <w:rPr>
          <w:rFonts w:asciiTheme="majorHAnsi" w:hAnsiTheme="majorHAnsi" w:cstheme="majorHAnsi"/>
          <w:color w:val="0A2E7F"/>
        </w:rPr>
        <w:lastRenderedPageBreak/>
        <w:t>Dress Code</w:t>
      </w:r>
      <w:bookmarkEnd w:id="25"/>
      <w:r w:rsidRPr="00810F95">
        <w:rPr>
          <w:rFonts w:asciiTheme="majorHAnsi" w:hAnsiTheme="majorHAnsi" w:cstheme="majorHAnsi"/>
          <w:color w:val="0A2E7F"/>
        </w:rPr>
        <w:t xml:space="preserve"> </w:t>
      </w:r>
    </w:p>
    <w:p w14:paraId="019412F4" w14:textId="38904A0A"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w:t>
      </w:r>
      <w:hyperlink r:id="rId31">
        <w:r w:rsidRPr="00810F95">
          <w:rPr>
            <w:rFonts w:asciiTheme="majorHAnsi" w:hAnsiTheme="majorHAnsi" w:cstheme="majorHAnsi"/>
            <w:color w:val="226ADD"/>
            <w:u w:val="single"/>
          </w:rPr>
          <w:t>FBLA National Dress Code</w:t>
        </w:r>
      </w:hyperlink>
      <w:r w:rsidRPr="00810F95">
        <w:rPr>
          <w:rFonts w:asciiTheme="majorHAnsi" w:hAnsiTheme="majorHAnsi" w:cstheme="majorHAnsi"/>
          <w:color w:val="000000"/>
        </w:rPr>
        <w:t xml:space="preserve"> will be in effect.</w:t>
      </w:r>
    </w:p>
    <w:p w14:paraId="28A7C3DA"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711584A" w14:textId="7D70644C" w:rsidR="00935F73" w:rsidRPr="00810F95" w:rsidRDefault="00E475BF">
      <w:pPr>
        <w:pBdr>
          <w:top w:val="nil"/>
          <w:left w:val="nil"/>
          <w:bottom w:val="nil"/>
          <w:right w:val="nil"/>
          <w:between w:val="nil"/>
        </w:pBdr>
        <w:shd w:val="clear" w:color="auto" w:fill="FFFFFF"/>
        <w:spacing w:after="150" w:line="240" w:lineRule="auto"/>
        <w:rPr>
          <w:rFonts w:asciiTheme="majorHAnsi" w:hAnsiTheme="majorHAnsi" w:cstheme="majorHAnsi"/>
          <w:color w:val="000000"/>
        </w:rPr>
      </w:pPr>
      <w:r w:rsidRPr="00810F95">
        <w:rPr>
          <w:rFonts w:asciiTheme="majorHAnsi" w:hAnsiTheme="majorHAnsi" w:cstheme="majorHAnsi"/>
          <w:color w:val="000000"/>
        </w:rPr>
        <w:t>FBLA members and advisers should develop an awareness of the image one’s appearance projects. The purpose of the dress code is to uphold the professional image of the association and its members and to prepare members for the business world.</w:t>
      </w:r>
    </w:p>
    <w:p w14:paraId="7F74E8E8" w14:textId="77777777" w:rsidR="00935F73" w:rsidRPr="00810F95" w:rsidRDefault="00E475BF">
      <w:pPr>
        <w:pBdr>
          <w:top w:val="nil"/>
          <w:left w:val="nil"/>
          <w:bottom w:val="nil"/>
          <w:right w:val="nil"/>
          <w:between w:val="nil"/>
        </w:pBdr>
        <w:shd w:val="clear" w:color="auto" w:fill="FFFFFF"/>
        <w:spacing w:after="150" w:line="240" w:lineRule="auto"/>
        <w:rPr>
          <w:rFonts w:asciiTheme="majorHAnsi" w:hAnsiTheme="majorHAnsi" w:cstheme="majorHAnsi"/>
          <w:color w:val="000000"/>
        </w:rPr>
      </w:pPr>
      <w:r w:rsidRPr="00810F95">
        <w:rPr>
          <w:rFonts w:asciiTheme="majorHAnsi" w:hAnsiTheme="majorHAnsi" w:cstheme="majorHAnsi"/>
          <w:color w:val="000000"/>
        </w:rPr>
        <w:t>Appropriate attire is required for members during competitive events.</w:t>
      </w:r>
    </w:p>
    <w:p w14:paraId="43180285" w14:textId="0A5979A8" w:rsidR="00935F73" w:rsidRPr="00810F95" w:rsidRDefault="008C661A">
      <w:pPr>
        <w:pBdr>
          <w:top w:val="nil"/>
          <w:left w:val="nil"/>
          <w:bottom w:val="nil"/>
          <w:right w:val="nil"/>
          <w:between w:val="nil"/>
        </w:pBdr>
        <w:shd w:val="clear" w:color="auto" w:fill="FFFFFF"/>
        <w:spacing w:after="150" w:line="240" w:lineRule="auto"/>
        <w:jc w:val="center"/>
        <w:rPr>
          <w:rFonts w:asciiTheme="majorHAnsi" w:hAnsiTheme="majorHAnsi" w:cstheme="majorHAnsi"/>
          <w:color w:val="000000"/>
        </w:rPr>
      </w:pPr>
      <w:r w:rsidRPr="00810F95">
        <w:rPr>
          <w:rFonts w:asciiTheme="majorHAnsi" w:hAnsiTheme="majorHAnsi" w:cstheme="majorHAnsi"/>
          <w:noProof/>
        </w:rPr>
        <w:drawing>
          <wp:inline distT="0" distB="0" distL="0" distR="0" wp14:anchorId="259CCE3E" wp14:editId="585C6868">
            <wp:extent cx="4885506" cy="632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4885506" cy="6324600"/>
                    </a:xfrm>
                    <a:prstGeom prst="rect">
                      <a:avLst/>
                    </a:prstGeom>
                  </pic:spPr>
                </pic:pic>
              </a:graphicData>
            </a:graphic>
          </wp:inline>
        </w:drawing>
      </w:r>
    </w:p>
    <w:p w14:paraId="0B257413" w14:textId="77777777" w:rsidR="00935F73" w:rsidRPr="00810F95" w:rsidRDefault="00E475BF">
      <w:pPr>
        <w:rPr>
          <w:rFonts w:asciiTheme="majorHAnsi" w:hAnsiTheme="majorHAnsi" w:cstheme="majorHAnsi"/>
          <w:b/>
          <w:color w:val="027396"/>
          <w:sz w:val="32"/>
          <w:szCs w:val="32"/>
        </w:rPr>
      </w:pPr>
      <w:r w:rsidRPr="00810F95">
        <w:rPr>
          <w:rFonts w:asciiTheme="majorHAnsi" w:hAnsiTheme="majorHAnsi" w:cstheme="majorHAnsi"/>
        </w:rPr>
        <w:br w:type="page"/>
      </w:r>
    </w:p>
    <w:p w14:paraId="36E2A284" w14:textId="77777777" w:rsidR="00935F73" w:rsidRPr="00810F95" w:rsidRDefault="00E475BF">
      <w:pPr>
        <w:pStyle w:val="Heading1"/>
        <w:rPr>
          <w:rFonts w:asciiTheme="majorHAnsi" w:hAnsiTheme="majorHAnsi" w:cstheme="majorHAnsi"/>
          <w:color w:val="0A2E7F"/>
        </w:rPr>
      </w:pPr>
      <w:bookmarkStart w:id="26" w:name="_Toc110001795"/>
      <w:r w:rsidRPr="00810F95">
        <w:rPr>
          <w:rFonts w:asciiTheme="majorHAnsi" w:hAnsiTheme="majorHAnsi" w:cstheme="majorHAnsi"/>
          <w:color w:val="0A2E7F"/>
        </w:rPr>
        <w:lastRenderedPageBreak/>
        <w:t>FAQs</w:t>
      </w:r>
      <w:bookmarkEnd w:id="26"/>
    </w:p>
    <w:p w14:paraId="2F8182D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Where do I go to register?</w:t>
      </w:r>
    </w:p>
    <w:p w14:paraId="16852044" w14:textId="3B1C333C"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6B6C6F">
        <w:rPr>
          <w:rFonts w:asciiTheme="majorHAnsi" w:hAnsiTheme="majorHAnsi" w:cstheme="majorHAnsi"/>
          <w:color w:val="000000"/>
        </w:rPr>
        <w:t>Go to app.bluepanda.com to register for your District Leadership Conference.</w:t>
      </w:r>
      <w:r w:rsidRPr="00810F95">
        <w:rPr>
          <w:rFonts w:asciiTheme="majorHAnsi" w:hAnsiTheme="majorHAnsi" w:cstheme="majorHAnsi"/>
          <w:color w:val="000000"/>
        </w:rPr>
        <w:t xml:space="preserve"> </w:t>
      </w:r>
      <w:r w:rsidR="002731F5">
        <w:rPr>
          <w:rFonts w:asciiTheme="majorHAnsi" w:hAnsiTheme="majorHAnsi" w:cstheme="majorHAnsi"/>
          <w:color w:val="000000"/>
        </w:rPr>
        <w:t>C</w:t>
      </w:r>
      <w:r w:rsidR="002731F5" w:rsidRPr="00810F95">
        <w:rPr>
          <w:rFonts w:asciiTheme="majorHAnsi" w:hAnsiTheme="majorHAnsi" w:cstheme="majorHAnsi"/>
        </w:rPr>
        <w:t xml:space="preserve">lick Login with FBLA </w:t>
      </w:r>
      <w:proofErr w:type="gramStart"/>
      <w:r w:rsidR="002731F5" w:rsidRPr="00810F95">
        <w:rPr>
          <w:rFonts w:asciiTheme="majorHAnsi" w:hAnsiTheme="majorHAnsi" w:cstheme="majorHAnsi"/>
        </w:rPr>
        <w:t>Connect, and</w:t>
      </w:r>
      <w:proofErr w:type="gramEnd"/>
      <w:r w:rsidR="002731F5" w:rsidRPr="00810F95">
        <w:rPr>
          <w:rFonts w:asciiTheme="majorHAnsi" w:hAnsiTheme="majorHAnsi" w:cstheme="majorHAnsi"/>
        </w:rPr>
        <w:t xml:space="preserve"> use your same credentials. Select Colorado FBLA from the dropdown menu at the top, and then begin your registration for the District Leadership Conference. </w:t>
      </w:r>
      <w:r w:rsidRPr="00810F95">
        <w:rPr>
          <w:rFonts w:asciiTheme="majorHAnsi" w:hAnsiTheme="majorHAnsi" w:cstheme="majorHAnsi"/>
          <w:color w:val="000000"/>
        </w:rPr>
        <w:t>Follow the DLC Registration Tutorial for step-by-step instructions.</w:t>
      </w:r>
    </w:p>
    <w:p w14:paraId="0C337FFD"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EC1B1A0"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is my username and password?</w:t>
      </w:r>
    </w:p>
    <w:p w14:paraId="57C8211D" w14:textId="799C2A5A"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BB6099">
        <w:rPr>
          <w:rFonts w:asciiTheme="majorHAnsi" w:hAnsiTheme="majorHAnsi" w:cstheme="majorHAnsi"/>
          <w:b/>
          <w:color w:val="000000"/>
        </w:rPr>
        <w:t>A:</w:t>
      </w:r>
      <w:r w:rsidRPr="00BB6099">
        <w:rPr>
          <w:rFonts w:asciiTheme="majorHAnsi" w:hAnsiTheme="majorHAnsi" w:cstheme="majorHAnsi"/>
          <w:color w:val="000000"/>
        </w:rPr>
        <w:t xml:space="preserve"> </w:t>
      </w:r>
      <w:r w:rsidR="00BB6099">
        <w:rPr>
          <w:rFonts w:asciiTheme="majorHAnsi" w:hAnsiTheme="majorHAnsi" w:cstheme="majorHAnsi"/>
          <w:color w:val="000000"/>
        </w:rPr>
        <w:t>You will login using the same credential</w:t>
      </w:r>
      <w:r w:rsidR="006B6C6F">
        <w:rPr>
          <w:rFonts w:asciiTheme="majorHAnsi" w:hAnsiTheme="majorHAnsi" w:cstheme="majorHAnsi"/>
          <w:color w:val="000000"/>
        </w:rPr>
        <w:t>s</w:t>
      </w:r>
      <w:r w:rsidR="00BB6099">
        <w:rPr>
          <w:rFonts w:asciiTheme="majorHAnsi" w:hAnsiTheme="majorHAnsi" w:cstheme="majorHAnsi"/>
          <w:color w:val="000000"/>
        </w:rPr>
        <w:t xml:space="preserve"> you use to access FBLA Connect. If you cannot login to FBLA Connect, please submit a Help Desk ticket from connect.fbla.org. </w:t>
      </w:r>
    </w:p>
    <w:p w14:paraId="33AB3525"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A229D9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I have a student that needs accommodations.</w:t>
      </w:r>
    </w:p>
    <w:p w14:paraId="2D0478D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Please list these accommodations in the registration system. Follow the DLC Registration Tutorial for step-by-step instructions.</w:t>
      </w:r>
    </w:p>
    <w:p w14:paraId="1F9C481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98663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do I know that my registration has been received?</w:t>
      </w:r>
    </w:p>
    <w:p w14:paraId="43A370A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Make sure to click SUBMIT at the end. If you have received an e-mail confirmation, you are officially registered. Follow the DLC Registration Tutorial for step-by-step instructions.</w:t>
      </w:r>
    </w:p>
    <w:p w14:paraId="7026748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E50B35D" w14:textId="7F6D942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When is my District Leadership </w:t>
      </w:r>
      <w:r w:rsidR="00392808" w:rsidRPr="00810F95">
        <w:rPr>
          <w:rFonts w:asciiTheme="majorHAnsi" w:hAnsiTheme="majorHAnsi" w:cstheme="majorHAnsi"/>
          <w:color w:val="000000"/>
        </w:rPr>
        <w:t xml:space="preserve">Conference </w:t>
      </w:r>
      <w:r w:rsidRPr="00810F95">
        <w:rPr>
          <w:rFonts w:asciiTheme="majorHAnsi" w:hAnsiTheme="majorHAnsi" w:cstheme="majorHAnsi"/>
          <w:color w:val="000000"/>
        </w:rPr>
        <w:t>and how do I pay?</w:t>
      </w:r>
    </w:p>
    <w:p w14:paraId="48FDAE4F" w14:textId="2D499C09"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Read your district’s Call to Conference, found online in the </w:t>
      </w:r>
      <w:r w:rsidR="006E3A58" w:rsidRPr="00810F95">
        <w:rPr>
          <w:rFonts w:asciiTheme="majorHAnsi" w:hAnsiTheme="majorHAnsi" w:cstheme="majorHAnsi"/>
          <w:color w:val="000000"/>
        </w:rPr>
        <w:t xml:space="preserve">District Conferences tab, under Events, on the </w:t>
      </w:r>
      <w:r w:rsidR="00392808" w:rsidRPr="00810F95">
        <w:rPr>
          <w:rFonts w:asciiTheme="majorHAnsi" w:hAnsiTheme="majorHAnsi" w:cstheme="majorHAnsi"/>
          <w:color w:val="000000"/>
        </w:rPr>
        <w:t>Colorado FBLA website</w:t>
      </w:r>
      <w:r w:rsidRPr="00810F95">
        <w:rPr>
          <w:rFonts w:asciiTheme="majorHAnsi" w:hAnsiTheme="majorHAnsi" w:cstheme="majorHAnsi"/>
          <w:color w:val="000000"/>
        </w:rPr>
        <w:t>.</w:t>
      </w:r>
    </w:p>
    <w:p w14:paraId="4714D70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58A0894" w14:textId="77777777" w:rsidR="00E475BF" w:rsidRPr="00810F95" w:rsidRDefault="00E475BF" w:rsidP="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In how many events can a student participate?</w:t>
      </w:r>
      <w:r w:rsidRPr="00810F95">
        <w:rPr>
          <w:rFonts w:asciiTheme="majorHAnsi" w:hAnsiTheme="majorHAnsi" w:cstheme="majorHAnsi"/>
          <w:b/>
          <w:color w:val="000000"/>
        </w:rPr>
        <w:t xml:space="preserve"> </w:t>
      </w:r>
    </w:p>
    <w:p w14:paraId="1B77D1DC" w14:textId="4ADD32C3" w:rsidR="00E475BF" w:rsidRPr="00810F95" w:rsidRDefault="00E475BF" w:rsidP="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No more than two</w:t>
      </w:r>
      <w:r w:rsidR="000854D2" w:rsidRPr="00810F95">
        <w:rPr>
          <w:rFonts w:asciiTheme="majorHAnsi" w:hAnsiTheme="majorHAnsi" w:cstheme="majorHAnsi"/>
          <w:color w:val="000000"/>
        </w:rPr>
        <w:t>, only one can be a “live” event (highlighted in the Event Element and Limitation list)</w:t>
      </w:r>
      <w:r w:rsidRPr="00810F95">
        <w:rPr>
          <w:rFonts w:asciiTheme="majorHAnsi" w:hAnsiTheme="majorHAnsi" w:cstheme="majorHAnsi"/>
          <w:color w:val="000000"/>
        </w:rPr>
        <w:t xml:space="preserve">. Refer to the </w:t>
      </w:r>
      <w:hyperlink r:id="rId33">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 - District</w:t>
      </w:r>
      <w:r w:rsidRPr="00810F95">
        <w:rPr>
          <w:rFonts w:asciiTheme="majorHAnsi" w:hAnsiTheme="majorHAnsi" w:cstheme="majorHAnsi"/>
          <w:color w:val="000000"/>
        </w:rPr>
        <w:t>.</w:t>
      </w:r>
    </w:p>
    <w:p w14:paraId="5EBAB252" w14:textId="77777777" w:rsidR="00935F73" w:rsidRPr="00810F95" w:rsidRDefault="00935F73" w:rsidP="00E475BF">
      <w:pPr>
        <w:pBdr>
          <w:top w:val="nil"/>
          <w:left w:val="nil"/>
          <w:bottom w:val="nil"/>
          <w:right w:val="nil"/>
          <w:between w:val="nil"/>
        </w:pBdr>
        <w:spacing w:after="0" w:line="240" w:lineRule="auto"/>
        <w:rPr>
          <w:rFonts w:asciiTheme="majorHAnsi" w:hAnsiTheme="majorHAnsi" w:cstheme="majorHAnsi"/>
          <w:color w:val="000000"/>
        </w:rPr>
      </w:pPr>
    </w:p>
    <w:p w14:paraId="3B57E5F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many entries does my chapter receive for each event?</w:t>
      </w:r>
    </w:p>
    <w:p w14:paraId="361EA121" w14:textId="3F5E5529"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0854D2" w:rsidRPr="00810F95">
        <w:rPr>
          <w:rFonts w:asciiTheme="majorHAnsi" w:hAnsiTheme="majorHAnsi" w:cstheme="majorHAnsi"/>
          <w:color w:val="000000"/>
        </w:rPr>
        <w:t xml:space="preserve">For testing events, chapters receive unlimited entries. For membership-based entries, it depends on your chapter membership. Refer to the </w:t>
      </w:r>
      <w:hyperlink r:id="rId34">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 – District.</w:t>
      </w:r>
    </w:p>
    <w:p w14:paraId="18B8BCCA" w14:textId="0CCEA551"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1-49 members: 3 entries</w:t>
      </w:r>
    </w:p>
    <w:p w14:paraId="6EA8C7E6" w14:textId="76C4E300"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50-100 members: 4 entries</w:t>
      </w:r>
    </w:p>
    <w:p w14:paraId="7A457D0C" w14:textId="048085BA"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101-150 members: 5 entries</w:t>
      </w:r>
    </w:p>
    <w:p w14:paraId="5196E95D" w14:textId="435596D0"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151+ members: 6 entries</w:t>
      </w:r>
    </w:p>
    <w:p w14:paraId="50184BC0"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F1ED9A5" w14:textId="77777777" w:rsidR="00E475BF" w:rsidRPr="00810F95" w:rsidRDefault="00E475BF" w:rsidP="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are the </w:t>
      </w:r>
      <w:proofErr w:type="gramStart"/>
      <w:r w:rsidRPr="00810F95">
        <w:rPr>
          <w:rFonts w:asciiTheme="majorHAnsi" w:hAnsiTheme="majorHAnsi" w:cstheme="majorHAnsi"/>
          <w:color w:val="000000"/>
        </w:rPr>
        <w:t>rules on</w:t>
      </w:r>
      <w:proofErr w:type="gramEnd"/>
      <w:r w:rsidRPr="00810F95">
        <w:rPr>
          <w:rFonts w:asciiTheme="majorHAnsi" w:hAnsiTheme="majorHAnsi" w:cstheme="majorHAnsi"/>
          <w:color w:val="000000"/>
        </w:rPr>
        <w:t xml:space="preserve"> if a member competed in the event before?</w:t>
      </w:r>
    </w:p>
    <w:p w14:paraId="3B173B00" w14:textId="492FA63A" w:rsidR="00E475BF" w:rsidRPr="00810F95" w:rsidRDefault="00E475BF" w:rsidP="00D2317C">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The </w:t>
      </w:r>
      <w:hyperlink r:id="rId35">
        <w:r w:rsidRPr="00810F95">
          <w:rPr>
            <w:rFonts w:asciiTheme="majorHAnsi" w:hAnsiTheme="majorHAnsi" w:cstheme="majorHAnsi"/>
            <w:color w:val="226ADD"/>
            <w:u w:val="single"/>
          </w:rPr>
          <w:t>national guidelines are followed</w:t>
        </w:r>
      </w:hyperlink>
      <w:r w:rsidRPr="00810F95">
        <w:rPr>
          <w:rFonts w:asciiTheme="majorHAnsi" w:hAnsiTheme="majorHAnsi" w:cstheme="majorHAnsi"/>
          <w:color w:val="000000"/>
        </w:rPr>
        <w:t xml:space="preserve">. </w:t>
      </w:r>
      <w:r w:rsidR="00D2317C" w:rsidRPr="00810F95">
        <w:rPr>
          <w:rFonts w:asciiTheme="majorHAnsi" w:hAnsiTheme="majorHAnsi" w:cstheme="majorHAnsi"/>
        </w:rPr>
        <w:t xml:space="preserve">Members may compete in an event more than once if they have not previously placed in the top ten of that </w:t>
      </w:r>
      <w:proofErr w:type="gramStart"/>
      <w:r w:rsidR="00D2317C" w:rsidRPr="00810F95">
        <w:rPr>
          <w:rFonts w:asciiTheme="majorHAnsi" w:hAnsiTheme="majorHAnsi" w:cstheme="majorHAnsi"/>
        </w:rPr>
        <w:t>event</w:t>
      </w:r>
      <w:proofErr w:type="gramEnd"/>
      <w:r w:rsidR="00D2317C" w:rsidRPr="00810F95">
        <w:rPr>
          <w:rFonts w:asciiTheme="majorHAnsi" w:hAnsiTheme="majorHAnsi" w:cstheme="majorHAnsi"/>
        </w:rPr>
        <w:t xml:space="preserve"> at </w:t>
      </w:r>
      <w:r w:rsidR="002731F5" w:rsidRPr="00810F95">
        <w:rPr>
          <w:rFonts w:asciiTheme="majorHAnsi" w:hAnsiTheme="majorHAnsi" w:cstheme="majorHAnsi"/>
        </w:rPr>
        <w:t>the National</w:t>
      </w:r>
      <w:r w:rsidR="00D2317C" w:rsidRPr="00810F95">
        <w:rPr>
          <w:rFonts w:asciiTheme="majorHAnsi" w:hAnsiTheme="majorHAnsi" w:cstheme="majorHAnsi"/>
        </w:rPr>
        <w:t xml:space="preserve"> Leadership Conference. If a member places in the top ten of an </w:t>
      </w:r>
      <w:proofErr w:type="gramStart"/>
      <w:r w:rsidR="00D2317C" w:rsidRPr="00810F95">
        <w:rPr>
          <w:rFonts w:asciiTheme="majorHAnsi" w:hAnsiTheme="majorHAnsi" w:cstheme="majorHAnsi"/>
        </w:rPr>
        <w:t>event</w:t>
      </w:r>
      <w:proofErr w:type="gramEnd"/>
      <w:r w:rsidR="00D2317C" w:rsidRPr="00810F95">
        <w:rPr>
          <w:rFonts w:asciiTheme="majorHAnsi" w:hAnsiTheme="majorHAnsi" w:cstheme="majorHAnsi"/>
        </w:rPr>
        <w:t xml:space="preserve"> at NLC, they are no longer eligible to compete in that event. This eliminates </w:t>
      </w:r>
      <w:r w:rsidR="00B329CB" w:rsidRPr="00810F95">
        <w:rPr>
          <w:rFonts w:asciiTheme="majorHAnsi" w:hAnsiTheme="majorHAnsi" w:cstheme="majorHAnsi"/>
        </w:rPr>
        <w:t>the exceptions</w:t>
      </w:r>
      <w:r w:rsidR="00D2317C" w:rsidRPr="00810F95">
        <w:rPr>
          <w:rFonts w:asciiTheme="majorHAnsi" w:hAnsiTheme="majorHAnsi" w:cstheme="majorHAnsi"/>
        </w:rPr>
        <w:t xml:space="preserve"> for team events that were previously in place, as this change will now affect all events.</w:t>
      </w:r>
    </w:p>
    <w:p w14:paraId="3E696DB5" w14:textId="77777777" w:rsidR="00AC1449" w:rsidRPr="00810F95" w:rsidRDefault="00AC1449">
      <w:pPr>
        <w:pBdr>
          <w:top w:val="nil"/>
          <w:left w:val="nil"/>
          <w:bottom w:val="nil"/>
          <w:right w:val="nil"/>
          <w:between w:val="nil"/>
        </w:pBdr>
        <w:spacing w:after="0" w:line="240" w:lineRule="auto"/>
        <w:rPr>
          <w:rFonts w:asciiTheme="majorHAnsi" w:hAnsiTheme="majorHAnsi" w:cstheme="majorHAnsi"/>
          <w:color w:val="000000"/>
        </w:rPr>
      </w:pPr>
    </w:p>
    <w:p w14:paraId="68362DA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Help! I’ve logged in and don’t see a member!</w:t>
      </w:r>
    </w:p>
    <w:p w14:paraId="0181B530" w14:textId="376559C0"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The member isn’t really a member. The membership registration and payment deadline </w:t>
      </w:r>
      <w:proofErr w:type="gramStart"/>
      <w:r w:rsidRPr="00810F95">
        <w:rPr>
          <w:rFonts w:asciiTheme="majorHAnsi" w:hAnsiTheme="majorHAnsi" w:cstheme="majorHAnsi"/>
          <w:color w:val="000000"/>
        </w:rPr>
        <w:t>was</w:t>
      </w:r>
      <w:proofErr w:type="gramEnd"/>
      <w:r w:rsidRPr="00810F95">
        <w:rPr>
          <w:rFonts w:asciiTheme="majorHAnsi" w:hAnsiTheme="majorHAnsi" w:cstheme="majorHAnsi"/>
          <w:color w:val="000000"/>
        </w:rPr>
        <w:t xml:space="preserve"> December 1</w:t>
      </w:r>
      <w:r w:rsidRPr="00810F95">
        <w:rPr>
          <w:rFonts w:asciiTheme="majorHAnsi" w:hAnsiTheme="majorHAnsi" w:cstheme="majorHAnsi"/>
          <w:color w:val="000000"/>
          <w:vertAlign w:val="superscript"/>
        </w:rPr>
        <w:t>st</w:t>
      </w:r>
      <w:r w:rsidRPr="00810F95">
        <w:rPr>
          <w:rFonts w:asciiTheme="majorHAnsi" w:hAnsiTheme="majorHAnsi" w:cstheme="majorHAnsi"/>
          <w:color w:val="000000"/>
        </w:rPr>
        <w:t xml:space="preserve">. You may still register the student as an FBLA member on the national website. Contact </w:t>
      </w:r>
      <w:r w:rsidR="00FD7671" w:rsidRPr="00810F95">
        <w:rPr>
          <w:rFonts w:asciiTheme="majorHAnsi" w:hAnsiTheme="majorHAnsi" w:cstheme="majorHAnsi"/>
          <w:color w:val="000000"/>
        </w:rPr>
        <w:t>Molly Davis</w:t>
      </w:r>
      <w:r w:rsidRPr="00810F95">
        <w:rPr>
          <w:rFonts w:asciiTheme="majorHAnsi" w:hAnsiTheme="majorHAnsi" w:cstheme="majorHAnsi"/>
          <w:color w:val="000000"/>
        </w:rPr>
        <w:t xml:space="preserve"> to add them to the DLC registration list by December 15</w:t>
      </w:r>
      <w:r w:rsidRPr="00810F95">
        <w:rPr>
          <w:rFonts w:asciiTheme="majorHAnsi" w:hAnsiTheme="majorHAnsi" w:cstheme="majorHAnsi"/>
          <w:color w:val="000000"/>
          <w:vertAlign w:val="superscript"/>
        </w:rPr>
        <w:t>th</w:t>
      </w:r>
      <w:r w:rsidRPr="00810F95">
        <w:rPr>
          <w:rFonts w:asciiTheme="majorHAnsi" w:hAnsiTheme="majorHAnsi" w:cstheme="majorHAnsi"/>
          <w:color w:val="000000"/>
        </w:rPr>
        <w:t xml:space="preserve"> for a $10 fee</w:t>
      </w:r>
      <w:r w:rsidR="00FD7671" w:rsidRPr="00810F95">
        <w:rPr>
          <w:rFonts w:asciiTheme="majorHAnsi" w:hAnsiTheme="majorHAnsi" w:cstheme="majorHAnsi"/>
          <w:color w:val="000000"/>
        </w:rPr>
        <w:t xml:space="preserve"> per late member – </w:t>
      </w:r>
      <w:hyperlink r:id="rId36" w:history="1">
        <w:r w:rsidR="00FD7671" w:rsidRPr="00810F95">
          <w:rPr>
            <w:rStyle w:val="Hyperlink"/>
            <w:rFonts w:asciiTheme="majorHAnsi" w:hAnsiTheme="majorHAnsi" w:cstheme="majorHAnsi"/>
          </w:rPr>
          <w:t>molly.davis@cccs.edu</w:t>
        </w:r>
      </w:hyperlink>
      <w:r w:rsidR="00FD7671" w:rsidRPr="00810F95">
        <w:rPr>
          <w:rFonts w:asciiTheme="majorHAnsi" w:hAnsiTheme="majorHAnsi" w:cstheme="majorHAnsi"/>
          <w:color w:val="000000"/>
        </w:rPr>
        <w:t xml:space="preserve">. </w:t>
      </w:r>
    </w:p>
    <w:p w14:paraId="6810A649"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61C83308"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Help! I can’t log in!!</w:t>
      </w:r>
    </w:p>
    <w:p w14:paraId="585AB084" w14:textId="5B35B52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BB6099">
        <w:rPr>
          <w:rFonts w:asciiTheme="majorHAnsi" w:hAnsiTheme="majorHAnsi" w:cstheme="majorHAnsi"/>
          <w:color w:val="000000"/>
        </w:rPr>
        <w:t>Click the “Login with FBLA Connect” button from Blue Panda, and then use the same credentials you use when logging into the FBLA Connect membership system.</w:t>
      </w:r>
      <w:r w:rsidRPr="00810F95">
        <w:rPr>
          <w:rFonts w:asciiTheme="majorHAnsi" w:hAnsiTheme="majorHAnsi" w:cstheme="majorHAnsi"/>
          <w:color w:val="000000"/>
        </w:rPr>
        <w:t xml:space="preserve"> Follow the DLC Registration Tutorial for step-by-step instructions. If you are </w:t>
      </w:r>
      <w:r w:rsidRPr="00810F95">
        <w:rPr>
          <w:rFonts w:asciiTheme="majorHAnsi" w:hAnsiTheme="majorHAnsi" w:cstheme="majorHAnsi"/>
          <w:color w:val="000000"/>
        </w:rPr>
        <w:lastRenderedPageBreak/>
        <w:t>still unable to log in, you may be blocked from registering because of an owed balance.</w:t>
      </w:r>
      <w:r w:rsidR="00FD7671" w:rsidRPr="00810F95">
        <w:rPr>
          <w:rFonts w:asciiTheme="majorHAnsi" w:hAnsiTheme="majorHAnsi" w:cstheme="majorHAnsi"/>
          <w:color w:val="000000"/>
        </w:rPr>
        <w:t xml:space="preserve"> Contact Molly Davis at </w:t>
      </w:r>
      <w:hyperlink r:id="rId37" w:history="1">
        <w:r w:rsidR="00FD7671" w:rsidRPr="00810F95">
          <w:rPr>
            <w:rStyle w:val="Hyperlink"/>
            <w:rFonts w:asciiTheme="majorHAnsi" w:hAnsiTheme="majorHAnsi" w:cstheme="majorHAnsi"/>
          </w:rPr>
          <w:t>molly.davis@cccs.edu</w:t>
        </w:r>
      </w:hyperlink>
      <w:r w:rsidR="00FD7671" w:rsidRPr="00810F95">
        <w:rPr>
          <w:rFonts w:asciiTheme="majorHAnsi" w:hAnsiTheme="majorHAnsi" w:cstheme="majorHAnsi"/>
          <w:color w:val="000000"/>
        </w:rPr>
        <w:t xml:space="preserve">. </w:t>
      </w:r>
    </w:p>
    <w:p w14:paraId="2A32A666"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31ED5CE8"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Where is the information on taking tests?</w:t>
      </w:r>
    </w:p>
    <w:p w14:paraId="7A11EF98" w14:textId="0638EBD0"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Tests will all take place online, prior to the District Leadership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Information about logging in to take tests will be sent out in late December/early January via email.</w:t>
      </w:r>
    </w:p>
    <w:p w14:paraId="1D2186B8"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A39F4E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long are the online tests?</w:t>
      </w:r>
    </w:p>
    <w:p w14:paraId="0C75BE6E" w14:textId="02FDCABD"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Each test is timed and will time out after </w:t>
      </w:r>
      <w:r w:rsidR="002731F5" w:rsidRPr="002731F5">
        <w:rPr>
          <w:rFonts w:asciiTheme="majorHAnsi" w:hAnsiTheme="majorHAnsi" w:cstheme="majorHAnsi"/>
          <w:color w:val="000000"/>
          <w:highlight w:val="green"/>
        </w:rPr>
        <w:t>5</w:t>
      </w:r>
      <w:r w:rsidR="000854D2" w:rsidRPr="002731F5">
        <w:rPr>
          <w:rFonts w:asciiTheme="majorHAnsi" w:hAnsiTheme="majorHAnsi" w:cstheme="majorHAnsi"/>
          <w:color w:val="000000"/>
          <w:highlight w:val="green"/>
        </w:rPr>
        <w:t>0</w:t>
      </w:r>
      <w:r w:rsidRPr="002731F5">
        <w:rPr>
          <w:rFonts w:asciiTheme="majorHAnsi" w:hAnsiTheme="majorHAnsi" w:cstheme="majorHAnsi"/>
          <w:color w:val="000000"/>
          <w:highlight w:val="green"/>
        </w:rPr>
        <w:t xml:space="preserve"> minutes.</w:t>
      </w:r>
      <w:r w:rsidR="00D2317C" w:rsidRPr="002731F5">
        <w:rPr>
          <w:rFonts w:asciiTheme="majorHAnsi" w:hAnsiTheme="majorHAnsi" w:cstheme="majorHAnsi"/>
          <w:color w:val="000000"/>
          <w:highlight w:val="green"/>
        </w:rPr>
        <w:t xml:space="preserve"> </w:t>
      </w:r>
      <w:r w:rsidR="002731F5" w:rsidRPr="002731F5">
        <w:rPr>
          <w:rFonts w:asciiTheme="majorHAnsi" w:hAnsiTheme="majorHAnsi" w:cstheme="majorHAnsi"/>
          <w:color w:val="000000"/>
          <w:highlight w:val="green"/>
        </w:rPr>
        <w:t>This is a change from last year.</w:t>
      </w:r>
    </w:p>
    <w:p w14:paraId="1C173A6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22792D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Can students start the test on one day and finish it on another?</w:t>
      </w:r>
    </w:p>
    <w:p w14:paraId="03387E99"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No. Students must take the test in one sitting.</w:t>
      </w:r>
    </w:p>
    <w:p w14:paraId="295D742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13E857F"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if I have several students on a team? Do they each take an individual </w:t>
      </w:r>
      <w:proofErr w:type="gramStart"/>
      <w:r w:rsidRPr="00810F95">
        <w:rPr>
          <w:rFonts w:asciiTheme="majorHAnsi" w:hAnsiTheme="majorHAnsi" w:cstheme="majorHAnsi"/>
          <w:color w:val="000000"/>
        </w:rPr>
        <w:t>test</w:t>
      </w:r>
      <w:proofErr w:type="gramEnd"/>
      <w:r w:rsidRPr="00810F95">
        <w:rPr>
          <w:rFonts w:asciiTheme="majorHAnsi" w:hAnsiTheme="majorHAnsi" w:cstheme="majorHAnsi"/>
          <w:color w:val="000000"/>
        </w:rPr>
        <w:t xml:space="preserve"> or do they collaboratively take one test?</w:t>
      </w:r>
    </w:p>
    <w:p w14:paraId="56940485" w14:textId="67038901"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0854D2" w:rsidRPr="00810F95">
        <w:rPr>
          <w:rFonts w:asciiTheme="majorHAnsi" w:hAnsiTheme="majorHAnsi" w:cstheme="majorHAnsi"/>
          <w:color w:val="000000"/>
        </w:rPr>
        <w:t xml:space="preserve">The students will take the test </w:t>
      </w:r>
      <w:r w:rsidR="00D2317C" w:rsidRPr="00810F95">
        <w:rPr>
          <w:rFonts w:asciiTheme="majorHAnsi" w:hAnsiTheme="majorHAnsi" w:cstheme="majorHAnsi"/>
          <w:color w:val="000000"/>
        </w:rPr>
        <w:t>individually</w:t>
      </w:r>
      <w:r w:rsidR="000854D2" w:rsidRPr="00810F95">
        <w:rPr>
          <w:rFonts w:asciiTheme="majorHAnsi" w:hAnsiTheme="majorHAnsi" w:cstheme="majorHAnsi"/>
          <w:color w:val="000000"/>
        </w:rPr>
        <w:t>.</w:t>
      </w:r>
      <w:r w:rsidR="00D2317C" w:rsidRPr="00810F95">
        <w:rPr>
          <w:rFonts w:asciiTheme="majorHAnsi" w:hAnsiTheme="majorHAnsi" w:cstheme="majorHAnsi"/>
          <w:color w:val="000000"/>
        </w:rPr>
        <w:t xml:space="preserve">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w:t>
      </w:r>
    </w:p>
    <w:p w14:paraId="077E42AE"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1D0BC6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Where is the information on the production events?</w:t>
      </w:r>
    </w:p>
    <w:p w14:paraId="0FD918FC" w14:textId="53DD6D08"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The production part of four competitions (Computer Applications, Database Design &amp; Applications, Spreadsheet Applications, Word Processing) will all take place prior to the District Leadership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xml:space="preserve">. Information about production tests will be sent out </w:t>
      </w:r>
      <w:r w:rsidR="00392808" w:rsidRPr="00810F95">
        <w:rPr>
          <w:rFonts w:asciiTheme="majorHAnsi" w:hAnsiTheme="majorHAnsi" w:cstheme="majorHAnsi"/>
          <w:color w:val="000000"/>
        </w:rPr>
        <w:t>in January</w:t>
      </w:r>
      <w:r w:rsidRPr="00810F95">
        <w:rPr>
          <w:rFonts w:asciiTheme="majorHAnsi" w:hAnsiTheme="majorHAnsi" w:cstheme="majorHAnsi"/>
          <w:color w:val="000000"/>
        </w:rPr>
        <w:t xml:space="preserve"> via email.</w:t>
      </w:r>
    </w:p>
    <w:p w14:paraId="16A0334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ADCA3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Do production events have to take a test?</w:t>
      </w:r>
    </w:p>
    <w:p w14:paraId="1D787A5B" w14:textId="07DECCDC"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Yes. For Computer Applications, Database Design &amp; Applications, Spreadsheet Applications, Word Processing, students will need to budget their time to take </w:t>
      </w:r>
      <w:r w:rsidR="002731F5">
        <w:rPr>
          <w:rFonts w:asciiTheme="majorHAnsi" w:hAnsiTheme="majorHAnsi" w:cstheme="majorHAnsi"/>
          <w:color w:val="000000"/>
        </w:rPr>
        <w:t xml:space="preserve">a </w:t>
      </w:r>
      <w:r w:rsidR="002731F5" w:rsidRPr="002731F5">
        <w:rPr>
          <w:rFonts w:asciiTheme="majorHAnsi" w:hAnsiTheme="majorHAnsi" w:cstheme="majorHAnsi"/>
          <w:color w:val="000000"/>
          <w:highlight w:val="green"/>
        </w:rPr>
        <w:t>50-minute-long</w:t>
      </w:r>
      <w:r w:rsidRPr="002731F5">
        <w:rPr>
          <w:rFonts w:asciiTheme="majorHAnsi" w:hAnsiTheme="majorHAnsi" w:cstheme="majorHAnsi"/>
          <w:color w:val="000000"/>
          <w:highlight w:val="green"/>
        </w:rPr>
        <w:t xml:space="preserve"> test</w:t>
      </w:r>
      <w:r w:rsidRPr="00810F95">
        <w:rPr>
          <w:rFonts w:asciiTheme="majorHAnsi" w:hAnsiTheme="majorHAnsi" w:cstheme="majorHAnsi"/>
          <w:color w:val="000000"/>
        </w:rPr>
        <w:t xml:space="preserve">, in addition to completing their production events in the allotted amount of time for the production assessment. </w:t>
      </w:r>
    </w:p>
    <w:p w14:paraId="31FAB24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799610A0"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D08CB3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56948B6" w14:textId="77777777" w:rsidR="00935F73" w:rsidRPr="00810F95" w:rsidRDefault="00E475BF">
      <w:pPr>
        <w:rPr>
          <w:rFonts w:asciiTheme="majorHAnsi" w:hAnsiTheme="majorHAnsi" w:cstheme="majorHAnsi"/>
          <w:b/>
          <w:color w:val="1F4E79"/>
          <w:sz w:val="32"/>
          <w:szCs w:val="32"/>
        </w:rPr>
      </w:pPr>
      <w:r w:rsidRPr="00810F95">
        <w:rPr>
          <w:rFonts w:asciiTheme="majorHAnsi" w:hAnsiTheme="majorHAnsi" w:cstheme="majorHAnsi"/>
        </w:rPr>
        <w:br w:type="page"/>
      </w:r>
    </w:p>
    <w:p w14:paraId="53174362" w14:textId="77777777" w:rsidR="00935F73" w:rsidRPr="00810F95" w:rsidRDefault="00E475BF">
      <w:pPr>
        <w:pStyle w:val="Heading1"/>
        <w:rPr>
          <w:rFonts w:asciiTheme="majorHAnsi" w:hAnsiTheme="majorHAnsi" w:cstheme="majorHAnsi"/>
          <w:color w:val="0A2E7F"/>
        </w:rPr>
      </w:pPr>
      <w:bookmarkStart w:id="27" w:name="_Toc110001796"/>
      <w:r w:rsidRPr="00810F95">
        <w:rPr>
          <w:rFonts w:asciiTheme="majorHAnsi" w:hAnsiTheme="majorHAnsi" w:cstheme="majorHAnsi"/>
          <w:color w:val="0A2E7F"/>
        </w:rPr>
        <w:lastRenderedPageBreak/>
        <w:t>Colorado FBLA Code of Conduct</w:t>
      </w:r>
      <w:bookmarkEnd w:id="27"/>
    </w:p>
    <w:p w14:paraId="3E80FB9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i/>
          <w:color w:val="000000"/>
        </w:rPr>
        <w:t>The purpose of the Code of Conduct is to ensure that FBLA members who attend a conference are aware of expected behavior. It is the adviser’s responsibility to discuss the form with the members and stress the importance of abiding by the rules. Colorado FBLA is proud of its reputation and encourages advisers to closely monitor students at all conferences. Advisers must have a signed Code of Conduct in their possession at all FBLA activities and must submit a Certification Form certifying that all members have read and signed the Verification Form.</w:t>
      </w:r>
    </w:p>
    <w:p w14:paraId="753FB1E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798EF0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sz w:val="20"/>
          <w:szCs w:val="20"/>
          <w:u w:val="single"/>
        </w:rPr>
      </w:pPr>
      <w:r w:rsidRPr="00810F95">
        <w:rPr>
          <w:rFonts w:asciiTheme="majorHAnsi" w:hAnsiTheme="majorHAnsi" w:cstheme="majorHAnsi"/>
          <w:b/>
          <w:color w:val="000000"/>
          <w:sz w:val="20"/>
          <w:szCs w:val="20"/>
          <w:u w:val="single"/>
        </w:rPr>
        <w:t>CONDUCT POLICIES AND PROCEDURES FOR COLORADO FBLA</w:t>
      </w:r>
    </w:p>
    <w:p w14:paraId="31164F49"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The following conduct policies reflect minimum behavioral standards for Colorado FBLA members. The policies are in effect for all delegates who are attending any Local, State or National FBLA function. The term “delegate” shall mean any FBLA member. </w:t>
      </w:r>
    </w:p>
    <w:p w14:paraId="3FEC6D66"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sz w:val="20"/>
          <w:szCs w:val="20"/>
        </w:rPr>
      </w:pPr>
    </w:p>
    <w:p w14:paraId="6C2DBFA3"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Defacing of public property—any damage to or loss of property or furnishings of the properties being utilized for meeting purposes will be paid for by the individual or chapter responsible. </w:t>
      </w:r>
    </w:p>
    <w:p w14:paraId="321DCB66"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shall keep their adult advisers </w:t>
      </w:r>
      <w:proofErr w:type="gramStart"/>
      <w:r w:rsidRPr="00810F95">
        <w:rPr>
          <w:rFonts w:asciiTheme="majorHAnsi" w:hAnsiTheme="majorHAnsi" w:cstheme="majorHAnsi"/>
          <w:color w:val="000000"/>
          <w:sz w:val="20"/>
          <w:szCs w:val="20"/>
        </w:rPr>
        <w:t>informed of their activities and whereabouts at all times</w:t>
      </w:r>
      <w:proofErr w:type="gramEnd"/>
      <w:r w:rsidRPr="00810F95">
        <w:rPr>
          <w:rFonts w:asciiTheme="majorHAnsi" w:hAnsiTheme="majorHAnsi" w:cstheme="majorHAnsi"/>
          <w:color w:val="000000"/>
          <w:sz w:val="20"/>
          <w:szCs w:val="20"/>
        </w:rPr>
        <w:t xml:space="preserve">. </w:t>
      </w:r>
    </w:p>
    <w:p w14:paraId="3C10D3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will not be allowed to leave the conference site at any time without adult supervision. </w:t>
      </w:r>
    </w:p>
    <w:p w14:paraId="6C8379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Members will be prohibited from participation without local supervision provided by the chapter or school. For the National Leadership </w:t>
      </w:r>
      <w:proofErr w:type="gramStart"/>
      <w:r w:rsidRPr="00810F95">
        <w:rPr>
          <w:rFonts w:asciiTheme="majorHAnsi" w:hAnsiTheme="majorHAnsi" w:cstheme="majorHAnsi"/>
          <w:color w:val="000000"/>
          <w:sz w:val="20"/>
          <w:szCs w:val="20"/>
        </w:rPr>
        <w:t>Conference</w:t>
      </w:r>
      <w:proofErr w:type="gramEnd"/>
      <w:r w:rsidRPr="00810F95">
        <w:rPr>
          <w:rFonts w:asciiTheme="majorHAnsi" w:hAnsiTheme="majorHAnsi" w:cstheme="majorHAnsi"/>
          <w:color w:val="000000"/>
          <w:sz w:val="20"/>
          <w:szCs w:val="20"/>
        </w:rPr>
        <w:t xml:space="preserve"> a designated local adviser or parent will be expected to accompany the participants. </w:t>
      </w:r>
    </w:p>
    <w:p w14:paraId="0ACDE81C"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shall not use their own cars or ride in cars belonging to others during the conference unless accompanied by an adviser or other responsible adult. </w:t>
      </w:r>
    </w:p>
    <w:p w14:paraId="184E2569"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Alcoholic beverages and controlled or illegal substances (drugs) of any form are not allowed. These items must not be used or possessed at any time, or under any circumstances. Use or possession of such substances may subject the delegate to criminal prosecution. </w:t>
      </w:r>
    </w:p>
    <w:p w14:paraId="08FDD9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Use of tobacco in any form by an FBLA member is prohibited, including e-cigarettes. </w:t>
      </w:r>
    </w:p>
    <w:p w14:paraId="0D82723D"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Participants will NOT be admitted to conference activities and competitive events if in violation of the dress code. Furthermore, competitors will not walk on stage during awards sessions if observed violating the dress code. </w:t>
      </w:r>
    </w:p>
    <w:p w14:paraId="60655989"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Observe the curfews as listed in the conference program. Curfew is defined as being in your own assigned room by the designated hour. </w:t>
      </w:r>
    </w:p>
    <w:p w14:paraId="2B28D2A2"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Members of the opposite sex are not allowed in sleeping rooms in hotels or motels unless the door is WIDE </w:t>
      </w:r>
      <w:proofErr w:type="gramStart"/>
      <w:r w:rsidRPr="00810F95">
        <w:rPr>
          <w:rFonts w:asciiTheme="majorHAnsi" w:hAnsiTheme="majorHAnsi" w:cstheme="majorHAnsi"/>
          <w:color w:val="000000"/>
          <w:sz w:val="20"/>
          <w:szCs w:val="20"/>
        </w:rPr>
        <w:t>OPEN</w:t>
      </w:r>
      <w:proofErr w:type="gramEnd"/>
      <w:r w:rsidRPr="00810F95">
        <w:rPr>
          <w:rFonts w:asciiTheme="majorHAnsi" w:hAnsiTheme="majorHAnsi" w:cstheme="majorHAnsi"/>
          <w:color w:val="000000"/>
          <w:sz w:val="20"/>
          <w:szCs w:val="20"/>
        </w:rPr>
        <w:t xml:space="preserve"> or the chapter adviser or responsible adult is present in the room. </w:t>
      </w:r>
    </w:p>
    <w:p w14:paraId="58255FFA" w14:textId="5A85A5D0"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highlight w:val="white"/>
        </w:rPr>
        <w:t>Colorado FBLA photographers and videographers will be taking photos and videos throughout the conference for use in any manner FBLA deems appropriate including, but not limited to, publishing in FBLA publications, on the FBLA</w:t>
      </w:r>
      <w:r w:rsidR="00D2317C" w:rsidRPr="00810F95">
        <w:rPr>
          <w:rFonts w:asciiTheme="majorHAnsi" w:hAnsiTheme="majorHAnsi" w:cstheme="majorHAnsi"/>
          <w:color w:val="000000"/>
          <w:sz w:val="20"/>
          <w:szCs w:val="20"/>
          <w:highlight w:val="white"/>
        </w:rPr>
        <w:t xml:space="preserve"> </w:t>
      </w:r>
      <w:r w:rsidRPr="00810F95">
        <w:rPr>
          <w:rFonts w:asciiTheme="majorHAnsi" w:hAnsiTheme="majorHAnsi" w:cstheme="majorHAnsi"/>
          <w:color w:val="000000"/>
          <w:sz w:val="20"/>
          <w:szCs w:val="20"/>
          <w:highlight w:val="white"/>
        </w:rPr>
        <w:t>website, and in connection with competitive performance events. By attending the conference, you grant FBLA the right, without approval, to photograph, record, use, and edit your photograph, video, image, likeness, appearance, performance, and any other indicia of identity, in any format whatsoever, and to publish, disseminate, exhibit, publicly display, give, sell, and/or transfer the same in any and all forms of media or distribution now known or hereafter discovered or developed (including, but not limited to, print media, Internet, Web casting, video streaming, television or radio), for the use of FBLA, its affiliates, or any individual, organization, business, publication, network or other third party, in perpetuity, without payment or any consideration.</w:t>
      </w:r>
    </w:p>
    <w:p w14:paraId="2CDFCC78"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sz w:val="20"/>
          <w:szCs w:val="20"/>
        </w:rPr>
      </w:pPr>
    </w:p>
    <w:p w14:paraId="20B3D8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sz w:val="20"/>
          <w:szCs w:val="20"/>
          <w:u w:val="single"/>
        </w:rPr>
      </w:pPr>
      <w:r w:rsidRPr="00810F95">
        <w:rPr>
          <w:rFonts w:asciiTheme="majorHAnsi" w:hAnsiTheme="majorHAnsi" w:cstheme="majorHAnsi"/>
          <w:b/>
          <w:color w:val="000000"/>
          <w:sz w:val="20"/>
          <w:szCs w:val="20"/>
          <w:u w:val="single"/>
        </w:rPr>
        <w:t>DISREGARDING OR VIOLATING THE CODE OF CONDUCT</w:t>
      </w:r>
    </w:p>
    <w:p w14:paraId="2E84CC10" w14:textId="1FA9675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who disregard or violate this code will be subject to disciplinary action, including, but not limited to, competitive event disqualification, forfeiture of privileges to attend further events, confinement to your hotel room, dismissal from the conference, and being sent home at your own expense. Parents and/or guardians will be notified and FBLA reserves the right to notify law enforcement. Any Code of </w:t>
      </w:r>
      <w:proofErr w:type="gramStart"/>
      <w:r w:rsidRPr="00810F95">
        <w:rPr>
          <w:rFonts w:asciiTheme="majorHAnsi" w:hAnsiTheme="majorHAnsi" w:cstheme="majorHAnsi"/>
          <w:color w:val="000000"/>
          <w:sz w:val="20"/>
          <w:szCs w:val="20"/>
        </w:rPr>
        <w:t>Conduct violation</w:t>
      </w:r>
      <w:proofErr w:type="gramEnd"/>
      <w:r w:rsidRPr="00810F95">
        <w:rPr>
          <w:rFonts w:asciiTheme="majorHAnsi" w:hAnsiTheme="majorHAnsi" w:cstheme="majorHAnsi"/>
          <w:color w:val="000000"/>
          <w:sz w:val="20"/>
          <w:szCs w:val="20"/>
        </w:rPr>
        <w:t xml:space="preserve"> must be brought to the attention of the state adviser prior to the conclusion of the conference.</w:t>
      </w:r>
    </w:p>
    <w:p w14:paraId="37955270" w14:textId="15E20A94" w:rsidR="00AC1449" w:rsidRPr="00810F95" w:rsidRDefault="00E475BF">
      <w:pPr>
        <w:rPr>
          <w:rFonts w:asciiTheme="majorHAnsi" w:hAnsiTheme="majorHAnsi" w:cstheme="majorHAnsi"/>
        </w:rPr>
      </w:pPr>
      <w:bookmarkStart w:id="28" w:name="_qsh70q" w:colFirst="0" w:colLast="0"/>
      <w:bookmarkEnd w:id="28"/>
      <w:r w:rsidRPr="00810F95">
        <w:rPr>
          <w:rFonts w:asciiTheme="majorHAnsi" w:hAnsiTheme="majorHAnsi" w:cstheme="majorHAnsi"/>
        </w:rPr>
        <w:br w:type="page"/>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0"/>
      </w:tblGrid>
      <w:tr w:rsidR="00AC1449" w:rsidRPr="00810F95" w14:paraId="1BA3DD66" w14:textId="77777777" w:rsidTr="00EC1109">
        <w:trPr>
          <w:trHeight w:val="277"/>
        </w:trPr>
        <w:tc>
          <w:tcPr>
            <w:tcW w:w="10880" w:type="dxa"/>
          </w:tcPr>
          <w:p w14:paraId="27EC8D24" w14:textId="77777777" w:rsidR="00AC1449" w:rsidRPr="00810F95" w:rsidRDefault="00AC1449" w:rsidP="00EC1109">
            <w:pPr>
              <w:pStyle w:val="NoSpacing"/>
              <w:rPr>
                <w:rFonts w:asciiTheme="majorHAnsi" w:hAnsiTheme="majorHAnsi" w:cstheme="majorHAnsi"/>
                <w:b/>
                <w:bCs/>
                <w:color w:val="000000"/>
              </w:rPr>
            </w:pPr>
          </w:p>
          <w:p w14:paraId="38EF663C" w14:textId="77777777" w:rsidR="00AC1449" w:rsidRPr="00810F95" w:rsidRDefault="00AC1449" w:rsidP="00EC1109">
            <w:pPr>
              <w:pStyle w:val="Heading1"/>
              <w:rPr>
                <w:rFonts w:asciiTheme="majorHAnsi" w:hAnsiTheme="majorHAnsi" w:cstheme="majorHAnsi"/>
                <w:color w:val="0A2E7F"/>
              </w:rPr>
            </w:pPr>
            <w:bookmarkStart w:id="29" w:name="_Toc485645555"/>
            <w:bookmarkStart w:id="30" w:name="_Toc513838314"/>
            <w:bookmarkStart w:id="31" w:name="_Toc514060205"/>
            <w:bookmarkStart w:id="32" w:name="_Toc78833061"/>
            <w:bookmarkStart w:id="33" w:name="_Toc86067619"/>
            <w:bookmarkStart w:id="34" w:name="_Toc86146381"/>
            <w:bookmarkStart w:id="35" w:name="_Toc110001797"/>
            <w:r w:rsidRPr="00810F95">
              <w:rPr>
                <w:rFonts w:asciiTheme="majorHAnsi" w:hAnsiTheme="majorHAnsi" w:cstheme="majorHAnsi"/>
                <w:color w:val="0A2E7F"/>
              </w:rPr>
              <w:t>Chapter Certification Form</w:t>
            </w:r>
            <w:bookmarkEnd w:id="29"/>
            <w:bookmarkEnd w:id="30"/>
            <w:bookmarkEnd w:id="31"/>
            <w:bookmarkEnd w:id="32"/>
            <w:bookmarkEnd w:id="33"/>
            <w:bookmarkEnd w:id="34"/>
            <w:bookmarkEnd w:id="35"/>
          </w:p>
          <w:p w14:paraId="5331E290" w14:textId="77777777" w:rsidR="00AC1449" w:rsidRPr="00810F95" w:rsidRDefault="00AC1449" w:rsidP="00EC1109">
            <w:pPr>
              <w:pStyle w:val="NoSpacing"/>
              <w:rPr>
                <w:rFonts w:asciiTheme="majorHAnsi" w:hAnsiTheme="majorHAnsi" w:cstheme="majorHAnsi"/>
                <w:noProof/>
              </w:rPr>
            </w:pPr>
          </w:p>
          <w:p w14:paraId="3BCD9531" w14:textId="77777777" w:rsidR="00AC1449" w:rsidRPr="00810F95" w:rsidRDefault="00AC1449" w:rsidP="00EC1109">
            <w:pPr>
              <w:pStyle w:val="NoSpacing"/>
              <w:rPr>
                <w:rFonts w:asciiTheme="majorHAnsi" w:hAnsiTheme="majorHAnsi" w:cstheme="majorHAnsi"/>
              </w:rPr>
            </w:pPr>
          </w:p>
          <w:p w14:paraId="58E13B56" w14:textId="77777777" w:rsidR="00AC1449" w:rsidRPr="00810F95" w:rsidRDefault="00AC1449" w:rsidP="00EC1109">
            <w:pPr>
              <w:pStyle w:val="NoSpacing"/>
              <w:rPr>
                <w:rFonts w:asciiTheme="majorHAnsi" w:hAnsiTheme="majorHAnsi" w:cstheme="majorHAnsi"/>
                <w:noProof/>
              </w:rPr>
            </w:pPr>
          </w:p>
          <w:p w14:paraId="53AE3778"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The</w:t>
            </w:r>
            <w:r w:rsidRPr="00810F95">
              <w:rPr>
                <w:rFonts w:asciiTheme="majorHAnsi" w:hAnsiTheme="majorHAnsi" w:cstheme="majorHAnsi"/>
                <w:color w:val="000000"/>
                <w:spacing w:val="-27"/>
              </w:rPr>
              <w:t xml:space="preserve"> </w:t>
            </w:r>
            <w:r w:rsidRPr="00810F95">
              <w:rPr>
                <w:rFonts w:asciiTheme="majorHAnsi" w:hAnsiTheme="majorHAnsi" w:cstheme="majorHAnsi"/>
                <w:color w:val="000000"/>
              </w:rPr>
              <w:t>FBLA</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members</w:t>
            </w:r>
            <w:r w:rsidRPr="00810F95">
              <w:rPr>
                <w:rFonts w:asciiTheme="majorHAnsi" w:hAnsiTheme="majorHAnsi" w:cstheme="majorHAnsi"/>
                <w:color w:val="000000"/>
                <w:spacing w:val="-8"/>
              </w:rPr>
              <w:t xml:space="preserve"> </w:t>
            </w:r>
            <w:proofErr w:type="gramStart"/>
            <w:r w:rsidRPr="00810F95">
              <w:rPr>
                <w:rFonts w:asciiTheme="majorHAnsi" w:hAnsiTheme="majorHAnsi" w:cstheme="majorHAnsi"/>
                <w:color w:val="000000"/>
              </w:rPr>
              <w:t>of</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spacing w:val="1"/>
                <w:u w:val="single"/>
              </w:rPr>
              <w:t xml:space="preserve"> </w:t>
            </w:r>
            <w:r w:rsidRPr="00810F95">
              <w:rPr>
                <w:rFonts w:asciiTheme="majorHAnsi" w:hAnsiTheme="majorHAnsi" w:cstheme="majorHAnsi"/>
                <w:color w:val="000000"/>
                <w:u w:val="single"/>
              </w:rPr>
              <w:tab/>
            </w:r>
            <w:proofErr w:type="gramEnd"/>
            <w:r w:rsidRPr="00810F95">
              <w:rPr>
                <w:rFonts w:asciiTheme="majorHAnsi" w:hAnsiTheme="majorHAnsi" w:cstheme="majorHAnsi"/>
                <w:color w:val="000000"/>
                <w:u w:val="single"/>
              </w:rPr>
              <w:t xml:space="preserve">___________________________________  </w:t>
            </w:r>
            <w:r w:rsidRPr="00810F95">
              <w:rPr>
                <w:rFonts w:asciiTheme="majorHAnsi" w:hAnsiTheme="majorHAnsi" w:cstheme="majorHAnsi"/>
                <w:color w:val="000000"/>
              </w:rPr>
              <w:t>School</w:t>
            </w:r>
            <w:r w:rsidRPr="00810F95">
              <w:rPr>
                <w:rFonts w:asciiTheme="majorHAnsi" w:hAnsiTheme="majorHAnsi" w:cstheme="majorHAnsi"/>
                <w:color w:val="000000"/>
                <w:spacing w:val="-6"/>
              </w:rPr>
              <w:t xml:space="preserve"> </w:t>
            </w:r>
            <w:r w:rsidRPr="00810F95">
              <w:rPr>
                <w:rFonts w:asciiTheme="majorHAnsi" w:hAnsiTheme="majorHAnsi" w:cstheme="majorHAnsi"/>
                <w:color w:val="000000"/>
              </w:rPr>
              <w:t>have</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read</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Code</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of</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Conduct,</w:t>
            </w:r>
            <w:r w:rsidRPr="00810F95">
              <w:rPr>
                <w:rFonts w:asciiTheme="majorHAnsi" w:hAnsiTheme="majorHAnsi" w:cstheme="majorHAnsi"/>
                <w:color w:val="000000"/>
                <w:spacing w:val="-8"/>
              </w:rPr>
              <w:t xml:space="preserve"> Dress Code </w:t>
            </w:r>
            <w:r w:rsidRPr="00810F95">
              <w:rPr>
                <w:rFonts w:asciiTheme="majorHAnsi" w:hAnsiTheme="majorHAnsi" w:cstheme="majorHAnsi"/>
                <w:color w:val="000000"/>
              </w:rPr>
              <w:t>and</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completed</w:t>
            </w:r>
            <w:r w:rsidRPr="00810F95">
              <w:rPr>
                <w:rFonts w:asciiTheme="majorHAnsi" w:hAnsiTheme="majorHAnsi" w:cstheme="majorHAnsi"/>
                <w:color w:val="000000"/>
                <w:spacing w:val="-8"/>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CTSO Multiple Release Forms.</w:t>
            </w:r>
          </w:p>
          <w:p w14:paraId="5D92DFA4" w14:textId="77777777" w:rsidR="00AC1449" w:rsidRPr="00810F95" w:rsidRDefault="00AC1449" w:rsidP="00EC1109">
            <w:pPr>
              <w:pStyle w:val="NoSpacing"/>
              <w:rPr>
                <w:rFonts w:asciiTheme="majorHAnsi" w:hAnsiTheme="majorHAnsi" w:cstheme="majorHAnsi"/>
                <w:color w:val="000000"/>
              </w:rPr>
            </w:pPr>
          </w:p>
          <w:p w14:paraId="669A89BE"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In addition, we certify that all staff provided by the school district and attending this conference with the Colorado CTSOs have completed and passed a Criminal Background Check and Sexual Abuse Prevention Training.</w:t>
            </w:r>
          </w:p>
          <w:p w14:paraId="51A31ED4" w14:textId="77777777" w:rsidR="00AC1449" w:rsidRPr="00810F95" w:rsidRDefault="00AC1449" w:rsidP="00EC1109">
            <w:pPr>
              <w:pStyle w:val="NoSpacing"/>
              <w:rPr>
                <w:rFonts w:asciiTheme="majorHAnsi" w:hAnsiTheme="majorHAnsi" w:cstheme="majorHAnsi"/>
                <w:color w:val="000000"/>
              </w:rPr>
            </w:pPr>
          </w:p>
          <w:p w14:paraId="79E29EED"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 xml:space="preserve">Our chapter has an emergency plan. This plan has been communicated with attending members, </w:t>
            </w:r>
            <w:proofErr w:type="gramStart"/>
            <w:r w:rsidRPr="00810F95">
              <w:rPr>
                <w:rFonts w:asciiTheme="majorHAnsi" w:hAnsiTheme="majorHAnsi" w:cstheme="majorHAnsi"/>
                <w:color w:val="000000"/>
              </w:rPr>
              <w:t>parents</w:t>
            </w:r>
            <w:proofErr w:type="gramEnd"/>
            <w:r w:rsidRPr="00810F95">
              <w:rPr>
                <w:rFonts w:asciiTheme="majorHAnsi" w:hAnsiTheme="majorHAnsi" w:cstheme="majorHAnsi"/>
                <w:color w:val="000000"/>
              </w:rPr>
              <w:t xml:space="preserve"> and administrators.</w:t>
            </w:r>
          </w:p>
          <w:p w14:paraId="05F7EA3B" w14:textId="77777777" w:rsidR="00AC1449" w:rsidRPr="00810F95" w:rsidRDefault="00AC1449" w:rsidP="00EC1109">
            <w:pPr>
              <w:pStyle w:val="NoSpacing"/>
              <w:rPr>
                <w:rFonts w:asciiTheme="majorHAnsi" w:hAnsiTheme="majorHAnsi" w:cstheme="majorHAnsi"/>
                <w:noProof/>
              </w:rPr>
            </w:pPr>
          </w:p>
          <w:p w14:paraId="12E17DED" w14:textId="77777777" w:rsidR="00AC1449" w:rsidRPr="00810F95" w:rsidRDefault="00AC1449" w:rsidP="00EC1109">
            <w:pPr>
              <w:pStyle w:val="NoSpacing"/>
              <w:rPr>
                <w:rFonts w:asciiTheme="majorHAnsi" w:hAnsiTheme="majorHAnsi" w:cstheme="majorHAnsi"/>
                <w:noProof/>
              </w:rPr>
            </w:pPr>
          </w:p>
          <w:p w14:paraId="6FA8B22E" w14:textId="65A557E3"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__________________________________            _____________________________</w:t>
            </w:r>
            <w:r w:rsidR="00D2317C" w:rsidRPr="00810F95">
              <w:rPr>
                <w:rFonts w:asciiTheme="majorHAnsi" w:hAnsiTheme="majorHAnsi" w:cstheme="majorHAnsi"/>
                <w:noProof/>
              </w:rPr>
              <w:t>_____</w:t>
            </w:r>
          </w:p>
          <w:p w14:paraId="35C87AAF" w14:textId="77777777"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 xml:space="preserve">(Adviser Printed Name) </w:t>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t xml:space="preserve">     (Adviser Signature) </w:t>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t xml:space="preserve">     (Date)</w:t>
            </w:r>
          </w:p>
          <w:p w14:paraId="67175BAC" w14:textId="77777777" w:rsidR="00AC1449" w:rsidRPr="00810F95" w:rsidRDefault="00AC1449" w:rsidP="00EC1109">
            <w:pPr>
              <w:pStyle w:val="NoSpacing"/>
              <w:rPr>
                <w:rFonts w:asciiTheme="majorHAnsi" w:hAnsiTheme="majorHAnsi" w:cstheme="majorHAnsi"/>
                <w:noProof/>
              </w:rPr>
            </w:pPr>
          </w:p>
          <w:p w14:paraId="0624B5FF" w14:textId="2D0F8B39"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__________________________________            _____________________________</w:t>
            </w:r>
            <w:r w:rsidR="00A46653" w:rsidRPr="00810F95">
              <w:rPr>
                <w:rFonts w:asciiTheme="majorHAnsi" w:hAnsiTheme="majorHAnsi" w:cstheme="majorHAnsi"/>
                <w:noProof/>
              </w:rPr>
              <w:t>_____</w:t>
            </w:r>
            <w:r w:rsidRPr="00810F95">
              <w:rPr>
                <w:rFonts w:asciiTheme="majorHAnsi" w:hAnsiTheme="majorHAnsi" w:cstheme="majorHAnsi"/>
                <w:noProof/>
              </w:rPr>
              <w:t xml:space="preserve">   </w:t>
            </w:r>
          </w:p>
          <w:p w14:paraId="4966A950" w14:textId="485CCC18"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 xml:space="preserve">(School Administrator Printed Name) </w:t>
            </w:r>
            <w:r w:rsidRPr="00810F95">
              <w:rPr>
                <w:rFonts w:asciiTheme="majorHAnsi" w:hAnsiTheme="majorHAnsi" w:cstheme="majorHAnsi"/>
                <w:noProof/>
              </w:rPr>
              <w:tab/>
            </w:r>
            <w:r w:rsidRPr="00810F95">
              <w:rPr>
                <w:rFonts w:asciiTheme="majorHAnsi" w:hAnsiTheme="majorHAnsi" w:cstheme="majorHAnsi"/>
                <w:noProof/>
              </w:rPr>
              <w:tab/>
              <w:t xml:space="preserve">     (School Administrator Signature) </w:t>
            </w:r>
            <w:r w:rsidRPr="00810F95">
              <w:rPr>
                <w:rFonts w:asciiTheme="majorHAnsi" w:hAnsiTheme="majorHAnsi" w:cstheme="majorHAnsi"/>
                <w:noProof/>
              </w:rPr>
              <w:tab/>
              <w:t xml:space="preserve">     </w:t>
            </w:r>
            <w:r w:rsidR="00D2317C" w:rsidRPr="00810F95">
              <w:rPr>
                <w:rFonts w:asciiTheme="majorHAnsi" w:hAnsiTheme="majorHAnsi" w:cstheme="majorHAnsi"/>
                <w:noProof/>
              </w:rPr>
              <w:t xml:space="preserve">             </w:t>
            </w:r>
            <w:r w:rsidR="00A46653" w:rsidRPr="00810F95">
              <w:rPr>
                <w:rFonts w:asciiTheme="majorHAnsi" w:hAnsiTheme="majorHAnsi" w:cstheme="majorHAnsi"/>
                <w:noProof/>
              </w:rPr>
              <w:t xml:space="preserve"> </w:t>
            </w:r>
            <w:r w:rsidRPr="00810F95">
              <w:rPr>
                <w:rFonts w:asciiTheme="majorHAnsi" w:hAnsiTheme="majorHAnsi" w:cstheme="majorHAnsi"/>
                <w:noProof/>
              </w:rPr>
              <w:t>(Date)</w:t>
            </w:r>
          </w:p>
          <w:p w14:paraId="027A4C51" w14:textId="77777777" w:rsidR="00AC1449" w:rsidRPr="00810F95" w:rsidRDefault="00AC1449" w:rsidP="00EC1109">
            <w:pPr>
              <w:pStyle w:val="NoSpacing"/>
              <w:rPr>
                <w:rFonts w:asciiTheme="majorHAnsi" w:hAnsiTheme="majorHAnsi" w:cstheme="majorHAnsi"/>
                <w:noProof/>
              </w:rPr>
            </w:pPr>
          </w:p>
          <w:p w14:paraId="28CE6245" w14:textId="77777777" w:rsidR="00AC1449" w:rsidRPr="00810F95" w:rsidRDefault="00AC1449" w:rsidP="00EC1109">
            <w:pPr>
              <w:pStyle w:val="NoSpacing"/>
              <w:rPr>
                <w:rFonts w:asciiTheme="majorHAnsi" w:hAnsiTheme="majorHAnsi" w:cstheme="majorHAnsi"/>
                <w:noProof/>
              </w:rPr>
            </w:pPr>
          </w:p>
          <w:p w14:paraId="109CB64E"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This</w:t>
            </w:r>
            <w:r w:rsidRPr="00810F95">
              <w:rPr>
                <w:rFonts w:asciiTheme="majorHAnsi" w:hAnsiTheme="majorHAnsi" w:cstheme="majorHAnsi"/>
                <w:color w:val="000000"/>
                <w:spacing w:val="-27"/>
              </w:rPr>
              <w:t xml:space="preserve"> </w:t>
            </w:r>
            <w:r w:rsidRPr="00810F95">
              <w:rPr>
                <w:rFonts w:asciiTheme="majorHAnsi" w:hAnsiTheme="majorHAnsi" w:cstheme="majorHAnsi"/>
                <w:color w:val="000000"/>
              </w:rPr>
              <w:t>form</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is</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rPr>
              <w:t>to</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be</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submitted</w:t>
            </w:r>
            <w:r w:rsidRPr="00810F95">
              <w:rPr>
                <w:rFonts w:asciiTheme="majorHAnsi" w:hAnsiTheme="majorHAnsi" w:cstheme="majorHAnsi"/>
                <w:color w:val="000000"/>
                <w:spacing w:val="-9"/>
              </w:rPr>
              <w:t xml:space="preserve"> </w:t>
            </w:r>
            <w:r w:rsidRPr="00810F95">
              <w:rPr>
                <w:rFonts w:asciiTheme="majorHAnsi" w:hAnsiTheme="majorHAnsi" w:cstheme="majorHAnsi"/>
                <w:color w:val="000000"/>
              </w:rPr>
              <w:t>during on-site conference registration.</w:t>
            </w:r>
            <w:r w:rsidRPr="00810F95">
              <w:rPr>
                <w:rFonts w:asciiTheme="majorHAnsi" w:hAnsiTheme="majorHAnsi" w:cstheme="majorHAnsi"/>
                <w:color w:val="000000"/>
                <w:spacing w:val="45"/>
              </w:rPr>
              <w:t xml:space="preserve"> </w:t>
            </w:r>
            <w:r w:rsidRPr="00810F95">
              <w:rPr>
                <w:rFonts w:asciiTheme="majorHAnsi" w:hAnsiTheme="majorHAnsi" w:cstheme="majorHAnsi"/>
                <w:color w:val="000000"/>
              </w:rPr>
              <w:t>Do</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not</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send</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indiv</w:t>
            </w:r>
            <w:r w:rsidRPr="00810F95">
              <w:rPr>
                <w:rFonts w:asciiTheme="majorHAnsi" w:hAnsiTheme="majorHAnsi" w:cstheme="majorHAnsi"/>
                <w:color w:val="000000"/>
                <w:spacing w:val="-1"/>
              </w:rPr>
              <w:t>i</w:t>
            </w:r>
            <w:r w:rsidRPr="00810F95">
              <w:rPr>
                <w:rFonts w:asciiTheme="majorHAnsi" w:hAnsiTheme="majorHAnsi" w:cstheme="majorHAnsi"/>
                <w:color w:val="000000"/>
              </w:rPr>
              <w:t>dual</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forms</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to the state</w:t>
            </w:r>
            <w:r w:rsidRPr="00810F95">
              <w:rPr>
                <w:rFonts w:asciiTheme="majorHAnsi" w:hAnsiTheme="majorHAnsi" w:cstheme="majorHAnsi"/>
                <w:color w:val="000000"/>
                <w:w w:val="99"/>
              </w:rPr>
              <w:t>.</w:t>
            </w:r>
            <w:r w:rsidRPr="00810F95">
              <w:rPr>
                <w:rFonts w:asciiTheme="majorHAnsi" w:hAnsiTheme="majorHAnsi" w:cstheme="majorHAnsi"/>
                <w:color w:val="000000"/>
              </w:rPr>
              <w:t xml:space="preserve"> </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rPr>
              <w:t>Individual for</w:t>
            </w:r>
            <w:r w:rsidRPr="00810F95">
              <w:rPr>
                <w:rFonts w:asciiTheme="majorHAnsi" w:hAnsiTheme="majorHAnsi" w:cstheme="majorHAnsi"/>
                <w:color w:val="000000"/>
                <w:spacing w:val="1"/>
              </w:rPr>
              <w:t>m</w:t>
            </w:r>
            <w:r w:rsidRPr="00810F95">
              <w:rPr>
                <w:rFonts w:asciiTheme="majorHAnsi" w:hAnsiTheme="majorHAnsi" w:cstheme="majorHAnsi"/>
                <w:color w:val="000000"/>
              </w:rPr>
              <w:t>s</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must</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be</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in</w:t>
            </w:r>
            <w:r w:rsidRPr="00810F95">
              <w:rPr>
                <w:rFonts w:asciiTheme="majorHAnsi" w:hAnsiTheme="majorHAnsi" w:cstheme="majorHAnsi"/>
                <w:color w:val="000000"/>
                <w:spacing w:val="-2"/>
              </w:rPr>
              <w:t xml:space="preserve"> </w:t>
            </w:r>
            <w:proofErr w:type="gramStart"/>
            <w:r w:rsidRPr="00810F95">
              <w:rPr>
                <w:rFonts w:asciiTheme="majorHAnsi" w:hAnsiTheme="majorHAnsi" w:cstheme="majorHAnsi"/>
                <w:color w:val="000000"/>
              </w:rPr>
              <w:t>possession</w:t>
            </w:r>
            <w:proofErr w:type="gramEnd"/>
            <w:r w:rsidRPr="00810F95">
              <w:rPr>
                <w:rFonts w:asciiTheme="majorHAnsi" w:hAnsiTheme="majorHAnsi" w:cstheme="majorHAnsi"/>
                <w:color w:val="000000"/>
                <w:spacing w:val="-10"/>
              </w:rPr>
              <w:t xml:space="preserve"> </w:t>
            </w:r>
            <w:r w:rsidRPr="00810F95">
              <w:rPr>
                <w:rFonts w:asciiTheme="majorHAnsi" w:hAnsiTheme="majorHAnsi" w:cstheme="majorHAnsi"/>
                <w:color w:val="000000"/>
              </w:rPr>
              <w:t>of</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adviser.</w:t>
            </w:r>
          </w:p>
          <w:p w14:paraId="670A9285" w14:textId="77777777" w:rsidR="00AC1449" w:rsidRPr="00810F95" w:rsidRDefault="00AC1449" w:rsidP="00EC1109">
            <w:pPr>
              <w:pStyle w:val="NoSpacing"/>
              <w:rPr>
                <w:rFonts w:asciiTheme="majorHAnsi" w:hAnsiTheme="majorHAnsi" w:cstheme="majorHAnsi"/>
                <w:b/>
                <w:bCs/>
                <w:color w:val="000000"/>
              </w:rPr>
            </w:pPr>
          </w:p>
        </w:tc>
      </w:tr>
    </w:tbl>
    <w:p w14:paraId="787146CD" w14:textId="77777777" w:rsidR="00AC1449" w:rsidRPr="00810F95" w:rsidRDefault="00AC1449" w:rsidP="00AC1449">
      <w:pPr>
        <w:pStyle w:val="NoSpacing"/>
        <w:rPr>
          <w:rFonts w:asciiTheme="majorHAnsi" w:hAnsiTheme="majorHAnsi" w:cstheme="majorHAnsi"/>
          <w:color w:val="000000"/>
          <w:highlight w:val="yellow"/>
        </w:rPr>
      </w:pPr>
    </w:p>
    <w:p w14:paraId="0BBE8B24"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2E75B5"/>
          <w:sz w:val="32"/>
          <w:szCs w:val="32"/>
        </w:rPr>
      </w:pPr>
    </w:p>
    <w:p w14:paraId="7688573E"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highlight w:val="yellow"/>
        </w:rPr>
      </w:pPr>
      <w:r w:rsidRPr="00810F95">
        <w:rPr>
          <w:rFonts w:asciiTheme="majorHAnsi" w:hAnsiTheme="majorHAnsi" w:cstheme="majorHAnsi"/>
          <w:noProof/>
        </w:rPr>
        <w:lastRenderedPageBreak/>
        <w:drawing>
          <wp:anchor distT="0" distB="0" distL="114300" distR="114300" simplePos="0" relativeHeight="251658240" behindDoc="0" locked="0" layoutInCell="1" hidden="0" allowOverlap="1" wp14:anchorId="5A876D21" wp14:editId="55FB1795">
            <wp:simplePos x="0" y="0"/>
            <wp:positionH relativeFrom="column">
              <wp:posOffset>-159770</wp:posOffset>
            </wp:positionH>
            <wp:positionV relativeFrom="paragraph">
              <wp:posOffset>0</wp:posOffset>
            </wp:positionV>
            <wp:extent cx="7124065" cy="9220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8"/>
                    <a:srcRect/>
                    <a:stretch>
                      <a:fillRect/>
                    </a:stretch>
                  </pic:blipFill>
                  <pic:spPr>
                    <a:xfrm>
                      <a:off x="0" y="0"/>
                      <a:ext cx="7124065" cy="9220200"/>
                    </a:xfrm>
                    <a:prstGeom prst="rect">
                      <a:avLst/>
                    </a:prstGeom>
                    <a:ln/>
                  </pic:spPr>
                </pic:pic>
              </a:graphicData>
            </a:graphic>
          </wp:anchor>
        </w:drawing>
      </w:r>
    </w:p>
    <w:sectPr w:rsidR="00935F73" w:rsidRPr="00810F95" w:rsidSect="004F3B9B">
      <w:pgSz w:w="12240" w:h="15840"/>
      <w:pgMar w:top="810" w:right="63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76774" w14:textId="77777777" w:rsidR="001F36C6" w:rsidRDefault="001F36C6">
      <w:pPr>
        <w:spacing w:after="0" w:line="240" w:lineRule="auto"/>
      </w:pPr>
      <w:r>
        <w:separator/>
      </w:r>
    </w:p>
  </w:endnote>
  <w:endnote w:type="continuationSeparator" w:id="0">
    <w:p w14:paraId="735FCEA1" w14:textId="77777777" w:rsidR="001F36C6" w:rsidRDefault="001F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724" w14:textId="404CB06E" w:rsidR="00AF25C8" w:rsidRDefault="00AF25C8" w:rsidP="006E3A58">
    <w:pPr>
      <w:pBdr>
        <w:top w:val="nil"/>
        <w:left w:val="nil"/>
        <w:bottom w:val="nil"/>
        <w:right w:val="nil"/>
        <w:between w:val="nil"/>
      </w:pBdr>
      <w:tabs>
        <w:tab w:val="center" w:pos="4680"/>
        <w:tab w:val="right" w:pos="9360"/>
      </w:tabs>
      <w:spacing w:after="0" w:line="240" w:lineRule="auto"/>
      <w:jc w:val="center"/>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10</w:t>
    </w:r>
    <w:r>
      <w:rPr>
        <w:i/>
        <w:color w:val="000000"/>
        <w:sz w:val="18"/>
        <w:szCs w:val="18"/>
      </w:rPr>
      <w:fldChar w:fldCharType="end"/>
    </w:r>
    <w:r>
      <w:rPr>
        <w:i/>
        <w:color w:val="000000"/>
        <w:sz w:val="18"/>
        <w:szCs w:val="18"/>
      </w:rPr>
      <w:t xml:space="preserve"> – updated September 2023</w:t>
    </w:r>
  </w:p>
  <w:p w14:paraId="46673EDD" w14:textId="77777777" w:rsidR="00AF25C8" w:rsidRDefault="00AF25C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356" w14:textId="77777777" w:rsidR="00AF25C8" w:rsidRDefault="00AF25C8">
    <w:pPr>
      <w:pBdr>
        <w:top w:val="nil"/>
        <w:left w:val="nil"/>
        <w:bottom w:val="nil"/>
        <w:right w:val="nil"/>
        <w:between w:val="nil"/>
      </w:pBdr>
      <w:tabs>
        <w:tab w:val="center" w:pos="4680"/>
        <w:tab w:val="right" w:pos="9360"/>
      </w:tabs>
      <w:spacing w:after="0" w:line="240" w:lineRule="auto"/>
      <w:jc w:val="center"/>
      <w:rPr>
        <w:color w:val="000000"/>
        <w:sz w:val="18"/>
        <w:szCs w:val="18"/>
      </w:rPr>
    </w:pPr>
  </w:p>
  <w:p w14:paraId="1554E990" w14:textId="77777777" w:rsidR="00AF25C8" w:rsidRDefault="00AF25C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22F6" w14:textId="77777777" w:rsidR="00AF25C8" w:rsidRDefault="00AF25C8">
    <w:pPr>
      <w:pStyle w:val="BodyText"/>
      <w:spacing w:line="14" w:lineRule="auto"/>
      <w:rPr>
        <w:i w:val="0"/>
        <w:sz w:val="20"/>
      </w:rPr>
    </w:pPr>
    <w:r>
      <w:rPr>
        <w:noProof/>
      </w:rPr>
      <mc:AlternateContent>
        <mc:Choice Requires="wps">
          <w:drawing>
            <wp:anchor distT="0" distB="0" distL="0" distR="0" simplePos="0" relativeHeight="251659264" behindDoc="1" locked="0" layoutInCell="1" allowOverlap="1" wp14:anchorId="1F10FE87" wp14:editId="6A0132B8">
              <wp:simplePos x="0" y="0"/>
              <wp:positionH relativeFrom="page">
                <wp:posOffset>3179698</wp:posOffset>
              </wp:positionH>
              <wp:positionV relativeFrom="page">
                <wp:posOffset>9303131</wp:posOffset>
              </wp:positionV>
              <wp:extent cx="1391285" cy="139700"/>
              <wp:effectExtent l="0" t="0" r="0" b="0"/>
              <wp:wrapNone/>
              <wp:docPr id="121236750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285" cy="139700"/>
                      </a:xfrm>
                      <a:prstGeom prst="rect">
                        <a:avLst/>
                      </a:prstGeom>
                    </wps:spPr>
                    <wps:txbx>
                      <w:txbxContent>
                        <w:p w14:paraId="018A69C2" w14:textId="3EB3EDDC" w:rsidR="00AF25C8" w:rsidRDefault="00AF25C8">
                          <w:pPr>
                            <w:pStyle w:val="BodyText"/>
                            <w:spacing w:line="203" w:lineRule="exact"/>
                          </w:pPr>
                          <w:r>
                            <w:fldChar w:fldCharType="begin"/>
                          </w:r>
                          <w:r>
                            <w:instrText xml:space="preserve"> PAGE </w:instrText>
                          </w:r>
                          <w:r>
                            <w:fldChar w:fldCharType="separate"/>
                          </w:r>
                          <w:r w:rsidR="00A22E89">
                            <w:rPr>
                              <w:noProof/>
                            </w:rPr>
                            <w:t>7</w:t>
                          </w:r>
                          <w:r>
                            <w:fldChar w:fldCharType="end"/>
                          </w:r>
                          <w:r>
                            <w:rPr>
                              <w:spacing w:val="-4"/>
                            </w:rPr>
                            <w:t xml:space="preserve"> </w:t>
                          </w:r>
                          <w:r>
                            <w:t>–</w:t>
                          </w:r>
                          <w:r>
                            <w:rPr>
                              <w:spacing w:val="-3"/>
                            </w:rPr>
                            <w:t xml:space="preserve"> </w:t>
                          </w:r>
                          <w:r>
                            <w:t xml:space="preserve">updated September </w:t>
                          </w:r>
                          <w:r>
                            <w:rPr>
                              <w:spacing w:val="-4"/>
                            </w:rPr>
                            <w:t>2023</w:t>
                          </w:r>
                        </w:p>
                      </w:txbxContent>
                    </wps:txbx>
                    <wps:bodyPr wrap="square" lIns="0" tIns="0" rIns="0" bIns="0" rtlCol="0">
                      <a:noAutofit/>
                    </wps:bodyPr>
                  </wps:wsp>
                </a:graphicData>
              </a:graphic>
            </wp:anchor>
          </w:drawing>
        </mc:Choice>
        <mc:Fallback>
          <w:pict>
            <v:shapetype w14:anchorId="1F10FE87" id="_x0000_t202" coordsize="21600,21600" o:spt="202" path="m,l,21600r21600,l21600,xe">
              <v:stroke joinstyle="miter"/>
              <v:path gradientshapeok="t" o:connecttype="rect"/>
            </v:shapetype>
            <v:shape id="Textbox 1" o:spid="_x0000_s1026" type="#_x0000_t202" style="position:absolute;margin-left:250.35pt;margin-top:732.55pt;width:109.55pt;height:1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" filled="f" stroked="f">
              <v:textbox inset="0,0,0,0">
                <w:txbxContent>
                  <w:p w14:paraId="018A69C2" w14:textId="3EB3EDDC" w:rsidR="00AF25C8" w:rsidRDefault="00AF25C8">
                    <w:pPr>
                      <w:pStyle w:val="BodyText"/>
                      <w:spacing w:line="203" w:lineRule="exact"/>
                    </w:pPr>
                    <w:r>
                      <w:fldChar w:fldCharType="begin"/>
                    </w:r>
                    <w:r>
                      <w:instrText xml:space="preserve"> PAGE </w:instrText>
                    </w:r>
                    <w:r>
                      <w:fldChar w:fldCharType="separate"/>
                    </w:r>
                    <w:r w:rsidR="00A22E89">
                      <w:rPr>
                        <w:noProof/>
                      </w:rPr>
                      <w:t>7</w:t>
                    </w:r>
                    <w:r>
                      <w:fldChar w:fldCharType="end"/>
                    </w:r>
                    <w:r>
                      <w:rPr>
                        <w:spacing w:val="-4"/>
                      </w:rPr>
                      <w:t xml:space="preserve"> </w:t>
                    </w:r>
                    <w:r>
                      <w:t>–</w:t>
                    </w:r>
                    <w:r>
                      <w:rPr>
                        <w:spacing w:val="-3"/>
                      </w:rPr>
                      <w:t xml:space="preserve"> </w:t>
                    </w:r>
                    <w:r>
                      <w:t xml:space="preserve">updated September </w:t>
                    </w:r>
                    <w:r>
                      <w:rPr>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2DC3" w14:textId="77777777" w:rsidR="001F36C6" w:rsidRDefault="001F36C6">
      <w:pPr>
        <w:spacing w:after="0" w:line="240" w:lineRule="auto"/>
      </w:pPr>
      <w:r>
        <w:separator/>
      </w:r>
    </w:p>
  </w:footnote>
  <w:footnote w:type="continuationSeparator" w:id="0">
    <w:p w14:paraId="14A039E4" w14:textId="77777777" w:rsidR="001F36C6" w:rsidRDefault="001F3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90B"/>
    <w:multiLevelType w:val="multilevel"/>
    <w:tmpl w:val="EB0E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03F3D"/>
    <w:multiLevelType w:val="multilevel"/>
    <w:tmpl w:val="8124A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37F1F"/>
    <w:multiLevelType w:val="multilevel"/>
    <w:tmpl w:val="20C0D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D3556"/>
    <w:multiLevelType w:val="hybridMultilevel"/>
    <w:tmpl w:val="DBF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B6034"/>
    <w:multiLevelType w:val="multilevel"/>
    <w:tmpl w:val="F9F6F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7F09CA"/>
    <w:multiLevelType w:val="multilevel"/>
    <w:tmpl w:val="634A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169A3"/>
    <w:multiLevelType w:val="hybridMultilevel"/>
    <w:tmpl w:val="BF4E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4228"/>
    <w:multiLevelType w:val="hybridMultilevel"/>
    <w:tmpl w:val="651C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71A67"/>
    <w:multiLevelType w:val="hybridMultilevel"/>
    <w:tmpl w:val="397C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C7DD8"/>
    <w:multiLevelType w:val="multilevel"/>
    <w:tmpl w:val="1368D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50395F"/>
    <w:multiLevelType w:val="multilevel"/>
    <w:tmpl w:val="4F2EF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A63CE2"/>
    <w:multiLevelType w:val="multilevel"/>
    <w:tmpl w:val="D3F6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9E3F7C"/>
    <w:multiLevelType w:val="multilevel"/>
    <w:tmpl w:val="92344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563462"/>
    <w:multiLevelType w:val="hybridMultilevel"/>
    <w:tmpl w:val="9B5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403B"/>
    <w:multiLevelType w:val="multilevel"/>
    <w:tmpl w:val="B270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9329A8"/>
    <w:multiLevelType w:val="hybridMultilevel"/>
    <w:tmpl w:val="B3B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67DBE"/>
    <w:multiLevelType w:val="multilevel"/>
    <w:tmpl w:val="474C8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98573400">
    <w:abstractNumId w:val="2"/>
  </w:num>
  <w:num w:numId="2" w16cid:durableId="1316759731">
    <w:abstractNumId w:val="16"/>
  </w:num>
  <w:num w:numId="3" w16cid:durableId="349600806">
    <w:abstractNumId w:val="12"/>
  </w:num>
  <w:num w:numId="4" w16cid:durableId="940407903">
    <w:abstractNumId w:val="5"/>
  </w:num>
  <w:num w:numId="5" w16cid:durableId="1734884820">
    <w:abstractNumId w:val="0"/>
  </w:num>
  <w:num w:numId="6" w16cid:durableId="1832134596">
    <w:abstractNumId w:val="11"/>
  </w:num>
  <w:num w:numId="7" w16cid:durableId="1453859620">
    <w:abstractNumId w:val="9"/>
  </w:num>
  <w:num w:numId="8" w16cid:durableId="961765378">
    <w:abstractNumId w:val="4"/>
  </w:num>
  <w:num w:numId="9" w16cid:durableId="1516917693">
    <w:abstractNumId w:val="1"/>
  </w:num>
  <w:num w:numId="10" w16cid:durableId="1855727298">
    <w:abstractNumId w:val="14"/>
  </w:num>
  <w:num w:numId="11" w16cid:durableId="2049723822">
    <w:abstractNumId w:val="10"/>
  </w:num>
  <w:num w:numId="12" w16cid:durableId="1128085995">
    <w:abstractNumId w:val="6"/>
  </w:num>
  <w:num w:numId="13" w16cid:durableId="852955888">
    <w:abstractNumId w:val="8"/>
  </w:num>
  <w:num w:numId="14" w16cid:durableId="786510874">
    <w:abstractNumId w:val="7"/>
  </w:num>
  <w:num w:numId="15" w16cid:durableId="1541892934">
    <w:abstractNumId w:val="3"/>
  </w:num>
  <w:num w:numId="16" w16cid:durableId="143552930">
    <w:abstractNumId w:val="15"/>
  </w:num>
  <w:num w:numId="17" w16cid:durableId="1650089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73"/>
    <w:rsid w:val="000521AF"/>
    <w:rsid w:val="000854D2"/>
    <w:rsid w:val="000F4E9C"/>
    <w:rsid w:val="00161E53"/>
    <w:rsid w:val="001F36C6"/>
    <w:rsid w:val="002339A7"/>
    <w:rsid w:val="002539CE"/>
    <w:rsid w:val="00264F2B"/>
    <w:rsid w:val="002731F5"/>
    <w:rsid w:val="00283A37"/>
    <w:rsid w:val="002A6C95"/>
    <w:rsid w:val="002C538A"/>
    <w:rsid w:val="002D0304"/>
    <w:rsid w:val="00392808"/>
    <w:rsid w:val="004159AE"/>
    <w:rsid w:val="00477883"/>
    <w:rsid w:val="004F3B9B"/>
    <w:rsid w:val="005069CE"/>
    <w:rsid w:val="00520E9F"/>
    <w:rsid w:val="00585726"/>
    <w:rsid w:val="006028B8"/>
    <w:rsid w:val="006428E0"/>
    <w:rsid w:val="00684E3B"/>
    <w:rsid w:val="006B6C6F"/>
    <w:rsid w:val="006C0CBC"/>
    <w:rsid w:val="006E3A58"/>
    <w:rsid w:val="00734257"/>
    <w:rsid w:val="0074697E"/>
    <w:rsid w:val="007C28EA"/>
    <w:rsid w:val="007F046A"/>
    <w:rsid w:val="00810F95"/>
    <w:rsid w:val="008403D1"/>
    <w:rsid w:val="0084201A"/>
    <w:rsid w:val="008C661A"/>
    <w:rsid w:val="008F164E"/>
    <w:rsid w:val="009028CA"/>
    <w:rsid w:val="0090694B"/>
    <w:rsid w:val="00935F73"/>
    <w:rsid w:val="009719FA"/>
    <w:rsid w:val="00983F08"/>
    <w:rsid w:val="009B790E"/>
    <w:rsid w:val="009D3E6E"/>
    <w:rsid w:val="00A22E89"/>
    <w:rsid w:val="00A46406"/>
    <w:rsid w:val="00A46653"/>
    <w:rsid w:val="00AA7272"/>
    <w:rsid w:val="00AC1449"/>
    <w:rsid w:val="00AF25C8"/>
    <w:rsid w:val="00B30037"/>
    <w:rsid w:val="00B329CB"/>
    <w:rsid w:val="00B642AD"/>
    <w:rsid w:val="00BB6099"/>
    <w:rsid w:val="00CB5909"/>
    <w:rsid w:val="00D2317C"/>
    <w:rsid w:val="00D82A0B"/>
    <w:rsid w:val="00DB23A3"/>
    <w:rsid w:val="00DE694E"/>
    <w:rsid w:val="00E22AD0"/>
    <w:rsid w:val="00E475BF"/>
    <w:rsid w:val="00E52B2F"/>
    <w:rsid w:val="00E6608A"/>
    <w:rsid w:val="00EB78C5"/>
    <w:rsid w:val="00EC1109"/>
    <w:rsid w:val="00F4347E"/>
    <w:rsid w:val="00F92115"/>
    <w:rsid w:val="00F93C93"/>
    <w:rsid w:val="00FD5E82"/>
    <w:rsid w:val="00FD6687"/>
    <w:rsid w:val="00FD7671"/>
    <w:rsid w:val="00FE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13436"/>
  <w15:docId w15:val="{9A2EC4D2-9E9C-4D3D-A8DA-883C515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027396"/>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color w:val="000000"/>
    </w:rPr>
    <w:tblPr>
      <w:tblStyleRowBandSize w:val="1"/>
      <w:tblStyleColBandSize w:val="1"/>
    </w:tblPr>
  </w:style>
  <w:style w:type="table" w:customStyle="1" w:styleId="2">
    <w:name w:val="2"/>
    <w:basedOn w:val="TableNormal"/>
    <w:pPr>
      <w:spacing w:after="0" w:line="240" w:lineRule="auto"/>
    </w:pPr>
    <w:rPr>
      <w:color w:val="000000"/>
    </w:r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1">
    <w:name w:val="1"/>
    <w:basedOn w:val="TableNormal"/>
    <w:pP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AA7272"/>
    <w:rPr>
      <w:color w:val="0000FF" w:themeColor="hyperlink"/>
      <w:u w:val="single"/>
    </w:rPr>
  </w:style>
  <w:style w:type="paragraph" w:styleId="NoSpacing">
    <w:name w:val="No Spacing"/>
    <w:link w:val="NoSpacingChar"/>
    <w:uiPriority w:val="1"/>
    <w:qFormat/>
    <w:rsid w:val="00E475BF"/>
    <w:pPr>
      <w:spacing w:after="0" w:line="240" w:lineRule="auto"/>
    </w:pPr>
  </w:style>
  <w:style w:type="table" w:styleId="TableGrid">
    <w:name w:val="Table Grid"/>
    <w:basedOn w:val="TableNormal"/>
    <w:uiPriority w:val="59"/>
    <w:rsid w:val="00E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75BF"/>
  </w:style>
  <w:style w:type="paragraph" w:customStyle="1" w:styleId="TableParagraph">
    <w:name w:val="Table Paragraph"/>
    <w:basedOn w:val="Normal"/>
    <w:uiPriority w:val="1"/>
    <w:qFormat/>
    <w:rsid w:val="00E475BF"/>
    <w:pPr>
      <w:widowControl w:val="0"/>
      <w:spacing w:after="0" w:line="240" w:lineRule="auto"/>
    </w:pPr>
    <w:rPr>
      <w:rFonts w:ascii="Arial" w:eastAsia="Arial" w:hAnsi="Arial" w:cs="Arial"/>
    </w:rPr>
  </w:style>
  <w:style w:type="paragraph" w:styleId="ListParagraph">
    <w:name w:val="List Paragraph"/>
    <w:basedOn w:val="Normal"/>
    <w:uiPriority w:val="1"/>
    <w:qFormat/>
    <w:rsid w:val="00E475BF"/>
    <w:pPr>
      <w:spacing w:after="0" w:line="240" w:lineRule="auto"/>
      <w:ind w:left="720"/>
      <w:contextualSpacing/>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EC1109"/>
    <w:pPr>
      <w:tabs>
        <w:tab w:val="right" w:pos="9360"/>
      </w:tabs>
      <w:spacing w:after="100"/>
    </w:pPr>
  </w:style>
  <w:style w:type="paragraph" w:styleId="TOC2">
    <w:name w:val="toc 2"/>
    <w:basedOn w:val="Normal"/>
    <w:next w:val="Normal"/>
    <w:autoRedefine/>
    <w:uiPriority w:val="39"/>
    <w:unhideWhenUsed/>
    <w:rsid w:val="00EC1109"/>
    <w:pPr>
      <w:tabs>
        <w:tab w:val="right" w:pos="9360"/>
      </w:tabs>
      <w:spacing w:after="100"/>
      <w:ind w:left="220" w:right="1620"/>
    </w:pPr>
  </w:style>
  <w:style w:type="paragraph" w:styleId="Header">
    <w:name w:val="header"/>
    <w:basedOn w:val="Normal"/>
    <w:link w:val="HeaderChar"/>
    <w:uiPriority w:val="99"/>
    <w:unhideWhenUsed/>
    <w:rsid w:val="00E4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BF"/>
  </w:style>
  <w:style w:type="paragraph" w:styleId="Footer">
    <w:name w:val="footer"/>
    <w:basedOn w:val="Normal"/>
    <w:link w:val="FooterChar"/>
    <w:uiPriority w:val="99"/>
    <w:unhideWhenUsed/>
    <w:rsid w:val="00E4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BF"/>
  </w:style>
  <w:style w:type="character" w:customStyle="1" w:styleId="UnresolvedMention1">
    <w:name w:val="Unresolved Mention1"/>
    <w:basedOn w:val="DefaultParagraphFont"/>
    <w:uiPriority w:val="99"/>
    <w:semiHidden/>
    <w:unhideWhenUsed/>
    <w:rsid w:val="000521AF"/>
    <w:rPr>
      <w:color w:val="605E5C"/>
      <w:shd w:val="clear" w:color="auto" w:fill="E1DFDD"/>
    </w:rPr>
  </w:style>
  <w:style w:type="numbering" w:customStyle="1" w:styleId="NoList1">
    <w:name w:val="No List1"/>
    <w:next w:val="NoList"/>
    <w:uiPriority w:val="99"/>
    <w:semiHidden/>
    <w:unhideWhenUsed/>
    <w:rsid w:val="00E52B2F"/>
  </w:style>
  <w:style w:type="paragraph" w:styleId="BodyText">
    <w:name w:val="Body Text"/>
    <w:basedOn w:val="Normal"/>
    <w:link w:val="BodyTextChar"/>
    <w:uiPriority w:val="1"/>
    <w:qFormat/>
    <w:rsid w:val="00E52B2F"/>
    <w:pPr>
      <w:widowControl w:val="0"/>
      <w:autoSpaceDE w:val="0"/>
      <w:autoSpaceDN w:val="0"/>
      <w:spacing w:after="0" w:line="240" w:lineRule="auto"/>
    </w:pPr>
    <w:rPr>
      <w:i/>
      <w:iCs/>
      <w:sz w:val="18"/>
      <w:szCs w:val="18"/>
    </w:rPr>
  </w:style>
  <w:style w:type="character" w:customStyle="1" w:styleId="BodyTextChar">
    <w:name w:val="Body Text Char"/>
    <w:basedOn w:val="DefaultParagraphFont"/>
    <w:link w:val="BodyText"/>
    <w:uiPriority w:val="1"/>
    <w:rsid w:val="00E52B2F"/>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9863">
      <w:bodyDiv w:val="1"/>
      <w:marLeft w:val="0"/>
      <w:marRight w:val="0"/>
      <w:marTop w:val="0"/>
      <w:marBottom w:val="0"/>
      <w:divBdr>
        <w:top w:val="none" w:sz="0" w:space="0" w:color="auto"/>
        <w:left w:val="none" w:sz="0" w:space="0" w:color="auto"/>
        <w:bottom w:val="none" w:sz="0" w:space="0" w:color="auto"/>
        <w:right w:val="none" w:sz="0" w:space="0" w:color="auto"/>
      </w:divBdr>
    </w:div>
    <w:div w:id="637877048">
      <w:bodyDiv w:val="1"/>
      <w:marLeft w:val="0"/>
      <w:marRight w:val="0"/>
      <w:marTop w:val="0"/>
      <w:marBottom w:val="0"/>
      <w:divBdr>
        <w:top w:val="none" w:sz="0" w:space="0" w:color="auto"/>
        <w:left w:val="none" w:sz="0" w:space="0" w:color="auto"/>
        <w:bottom w:val="none" w:sz="0" w:space="0" w:color="auto"/>
        <w:right w:val="none" w:sz="0" w:space="0" w:color="auto"/>
      </w:divBdr>
    </w:div>
    <w:div w:id="77871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bla-pbl.org/divisions/fbla/fbla-education/" TargetMode="External"/><Relationship Id="rId18" Type="http://schemas.openxmlformats.org/officeDocument/2006/relationships/hyperlink" Target="https://5f93825a-5ff1-462e-81ef-d2dd2a12bdda.filesusr.com/ugd/48c499_8f458f216b784c1396878e027e731363.docx?dn=22-23%20CE%20Elements%20-%20District.docx" TargetMode="External"/><Relationship Id="rId26" Type="http://schemas.openxmlformats.org/officeDocument/2006/relationships/hyperlink" Target="https://www.fbla-pbl.org/divisions/fbla/fbla-competitive-events/" TargetMode="External"/><Relationship Id="rId39" Type="http://schemas.openxmlformats.org/officeDocument/2006/relationships/fontTable" Target="fontTable.xml"/><Relationship Id="rId21" Type="http://schemas.openxmlformats.org/officeDocument/2006/relationships/hyperlink" Target="https://www.fbla-pbl.org/divisions/fbla/fbla-competitive-events/" TargetMode="External"/><Relationship Id="rId34" Type="http://schemas.openxmlformats.org/officeDocument/2006/relationships/hyperlink" Target="https://www.coloradofbla.org/competitions" TargetMode="External"/><Relationship Id="rId7" Type="http://schemas.openxmlformats.org/officeDocument/2006/relationships/endnotes" Target="endnotes.xml"/><Relationship Id="rId12" Type="http://schemas.openxmlformats.org/officeDocument/2006/relationships/hyperlink" Target="https://app.gobluepanda.com/" TargetMode="External"/><Relationship Id="rId17" Type="http://schemas.openxmlformats.org/officeDocument/2006/relationships/hyperlink" Target="https://www.coloradofbla.org/competitions" TargetMode="External"/><Relationship Id="rId25" Type="http://schemas.openxmlformats.org/officeDocument/2006/relationships/hyperlink" Target="https://www.fbla-pbl.org/divisions/fbla/fbla-competitive-events/" TargetMode="External"/><Relationship Id="rId33" Type="http://schemas.openxmlformats.org/officeDocument/2006/relationships/hyperlink" Target="https://www.coloradofbla.org/competitions" TargetMode="External"/><Relationship Id="rId38"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app.gobluepanda.com/" TargetMode="External"/><Relationship Id="rId20" Type="http://schemas.openxmlformats.org/officeDocument/2006/relationships/hyperlink" Target="https://www.fbla-pbl.org/divisions/fbla/fbla-competitive-events/" TargetMode="External"/><Relationship Id="rId29" Type="http://schemas.openxmlformats.org/officeDocument/2006/relationships/hyperlink" Target="https://www.coloradofbla.org/s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oloradofbla.org/competitions" TargetMode="External"/><Relationship Id="rId32" Type="http://schemas.openxmlformats.org/officeDocument/2006/relationships/image" Target="media/image3.jpg"/><Relationship Id="rId37" Type="http://schemas.openxmlformats.org/officeDocument/2006/relationships/hyperlink" Target="mailto:molly.davis@cccs.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gobluepanda.com/" TargetMode="External"/><Relationship Id="rId23" Type="http://schemas.openxmlformats.org/officeDocument/2006/relationships/hyperlink" Target="https://www.fbla-pbl.org/divisions/fbla/fbla-competitive-events/" TargetMode="External"/><Relationship Id="rId28" Type="http://schemas.openxmlformats.org/officeDocument/2006/relationships/hyperlink" Target="https://www.fbla-pbl.org/divisions/fbla/fbla-education/" TargetMode="External"/><Relationship Id="rId36" Type="http://schemas.openxmlformats.org/officeDocument/2006/relationships/hyperlink" Target="mailto:molly.davis@cccs.edu" TargetMode="External"/><Relationship Id="rId10" Type="http://schemas.openxmlformats.org/officeDocument/2006/relationships/footer" Target="footer2.xml"/><Relationship Id="rId19" Type="http://schemas.openxmlformats.org/officeDocument/2006/relationships/hyperlink" Target="https://www.coloradofbla.org/competitions" TargetMode="External"/><Relationship Id="rId31" Type="http://schemas.openxmlformats.org/officeDocument/2006/relationships/hyperlink" Target="https://www.fbla-pbl.org/dressco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gobluepanda.com/" TargetMode="External"/><Relationship Id="rId22" Type="http://schemas.openxmlformats.org/officeDocument/2006/relationships/hyperlink" Target="https://www.fbla-pbl.org/divisions/fbla/fbla-competitive-events/" TargetMode="External"/><Relationship Id="rId27" Type="http://schemas.openxmlformats.org/officeDocument/2006/relationships/hyperlink" Target="https://www.fbla-pbl.org/divisions/fbla/fbla-competitive-events/" TargetMode="External"/><Relationship Id="rId30" Type="http://schemas.openxmlformats.org/officeDocument/2006/relationships/footer" Target="footer3.xml"/><Relationship Id="rId35" Type="http://schemas.openxmlformats.org/officeDocument/2006/relationships/hyperlink" Target="https://www.fbla-pbl.org/divisions/fbla/fbla-competitive-events/"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2F51-24EF-4E26-8393-0BECEF7F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Jennifer</dc:creator>
  <cp:keywords/>
  <dc:description/>
  <cp:lastModifiedBy>Davis, Molly</cp:lastModifiedBy>
  <cp:revision>3</cp:revision>
  <cp:lastPrinted>2023-09-05T19:34:00Z</cp:lastPrinted>
  <dcterms:created xsi:type="dcterms:W3CDTF">2023-10-06T15:57:00Z</dcterms:created>
  <dcterms:modified xsi:type="dcterms:W3CDTF">2023-11-09T18:16:00Z</dcterms:modified>
</cp:coreProperties>
</file>